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21"/>
        <w:tblW w:w="0" w:type="auto"/>
        <w:tblBorders>
          <w:top w:val="none" w:sz="0" w:space="0" w:color="auto"/>
          <w:bottom w:val="none" w:sz="0" w:space="0" w:color="auto"/>
        </w:tblBorders>
        <w:tblLook w:val="04A0" w:firstRow="1" w:lastRow="0" w:firstColumn="1" w:lastColumn="0" w:noHBand="0" w:noVBand="1"/>
      </w:tblPr>
      <w:tblGrid>
        <w:gridCol w:w="7608"/>
        <w:gridCol w:w="3164"/>
      </w:tblGrid>
      <w:tr w:rsidR="008E469F" w:rsidRPr="001F611D" w14:paraId="63F5EBE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Mar>
              <w:left w:w="0" w:type="dxa"/>
            </w:tcMar>
            <w:vAlign w:val="bottom"/>
          </w:tcPr>
          <w:p w14:paraId="39C625D6" w14:textId="012BFF03" w:rsidR="00D1630A" w:rsidRPr="003B6F92" w:rsidRDefault="00732273" w:rsidP="00F53B4D">
            <w:pPr>
              <w:pStyle w:val="Title"/>
              <w:rPr>
                <w:b w:val="0"/>
                <w:bCs w:val="0"/>
                <w:sz w:val="48"/>
                <w:szCs w:val="48"/>
              </w:rPr>
            </w:pPr>
            <w:r w:rsidRPr="002251EC">
              <w:rPr>
                <w:sz w:val="48"/>
                <w:szCs w:val="48"/>
              </w:rPr>
              <w:t>Notice of Meeting - Special Resolution about Maintenance Charge</w:t>
            </w:r>
          </w:p>
        </w:tc>
        <w:tc>
          <w:tcPr>
            <w:tcW w:w="3112" w:type="dxa"/>
          </w:tcPr>
          <w:p w14:paraId="01A64D73" w14:textId="77777777" w:rsidR="008E469F" w:rsidRPr="001F611D" w:rsidRDefault="008E469F">
            <w:pPr>
              <w:pStyle w:val="Title"/>
              <w:cnfStyle w:val="100000000000" w:firstRow="1" w:lastRow="0" w:firstColumn="0" w:lastColumn="0" w:oddVBand="0" w:evenVBand="0" w:oddHBand="0" w:evenHBand="0" w:firstRowFirstColumn="0" w:firstRowLastColumn="0" w:lastRowFirstColumn="0" w:lastRowLastColumn="0"/>
            </w:pPr>
            <w:r w:rsidRPr="001F611D">
              <w:rPr>
                <w:noProof/>
              </w:rPr>
              <w:drawing>
                <wp:inline distT="0" distB="0" distL="0" distR="0" wp14:anchorId="41D03CD7" wp14:editId="616649C4">
                  <wp:extent cx="1872000" cy="514440"/>
                  <wp:effectExtent l="0" t="0" r="0" b="0"/>
                  <wp:docPr id="3" name="Picture 3" descr="Consumer Affairs Vic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872000" cy="514440"/>
                          </a:xfrm>
                          <a:prstGeom prst="rect">
                            <a:avLst/>
                          </a:prstGeom>
                        </pic:spPr>
                      </pic:pic>
                    </a:graphicData>
                  </a:graphic>
                </wp:inline>
              </w:drawing>
            </w:r>
          </w:p>
        </w:tc>
      </w:tr>
    </w:tbl>
    <w:p w14:paraId="24D6B21F" w14:textId="5B7C073B" w:rsidR="00B04C85" w:rsidRDefault="000E13A3" w:rsidP="00B04C85">
      <w:pPr>
        <w:pStyle w:val="Paragraphtext"/>
        <w:pBdr>
          <w:bottom w:val="single" w:sz="4" w:space="0" w:color="auto"/>
        </w:pBdr>
        <w:spacing w:before="80" w:after="80"/>
        <w:ind w:left="0"/>
        <w:jc w:val="center"/>
        <w:rPr>
          <w:sz w:val="24"/>
          <w:szCs w:val="24"/>
        </w:rPr>
      </w:pPr>
      <w:r w:rsidRPr="001F611D">
        <w:rPr>
          <w:rStyle w:val="Emphasis"/>
          <w:b/>
          <w:bCs/>
          <w:sz w:val="24"/>
          <w:szCs w:val="24"/>
        </w:rPr>
        <w:t>Retirement Villages Act 1986</w:t>
      </w:r>
    </w:p>
    <w:p w14:paraId="0453B319" w14:textId="6FF854B6" w:rsidR="008E469F" w:rsidRPr="001F611D" w:rsidRDefault="00732273" w:rsidP="00B04C85">
      <w:pPr>
        <w:pStyle w:val="Paragraphtext"/>
        <w:pBdr>
          <w:bottom w:val="single" w:sz="4" w:space="0" w:color="auto"/>
        </w:pBdr>
        <w:spacing w:before="80" w:after="80"/>
        <w:ind w:left="0"/>
        <w:jc w:val="center"/>
        <w:rPr>
          <w:sz w:val="24"/>
          <w:szCs w:val="24"/>
        </w:rPr>
      </w:pPr>
      <w:r w:rsidRPr="001F611D">
        <w:rPr>
          <w:sz w:val="24"/>
          <w:szCs w:val="24"/>
        </w:rPr>
        <w:t>Section 33D</w:t>
      </w:r>
    </w:p>
    <w:p w14:paraId="6BE24CCB" w14:textId="15539ED5" w:rsidR="00732273" w:rsidRPr="00500058" w:rsidRDefault="00232D0A" w:rsidP="00732273">
      <w:pPr>
        <w:spacing w:before="80" w:after="80"/>
        <w:rPr>
          <w:rFonts w:ascii="Arial" w:eastAsia="Calibri" w:hAnsi="Arial" w:cs="Arial"/>
          <w:b/>
          <w:bCs/>
          <w:color w:val="000000" w:themeColor="text1"/>
        </w:rPr>
      </w:pPr>
      <w:r w:rsidRPr="00500058">
        <w:rPr>
          <w:rFonts w:ascii="Arial" w:eastAsia="Calibri" w:hAnsi="Arial" w:cs="Arial"/>
          <w:b/>
          <w:bCs/>
          <w:color w:val="000000" w:themeColor="text1"/>
        </w:rPr>
        <w:t>R</w:t>
      </w:r>
      <w:r w:rsidR="00732273" w:rsidRPr="00500058">
        <w:rPr>
          <w:rFonts w:ascii="Arial" w:eastAsia="Calibri" w:hAnsi="Arial" w:cs="Arial"/>
          <w:b/>
          <w:bCs/>
          <w:color w:val="000000" w:themeColor="text1"/>
        </w:rPr>
        <w:t>esidents’ meeting notice for an increase in the maintenance charge to an amount that is greater than the adjusted maintenance charge.</w:t>
      </w:r>
    </w:p>
    <w:p w14:paraId="75A0F77D" w14:textId="2BC1BECF" w:rsidR="00500058" w:rsidRPr="00F27296" w:rsidRDefault="00F27296" w:rsidP="00F27296">
      <w:pPr>
        <w:spacing w:before="240" w:after="240" w:line="278" w:lineRule="auto"/>
        <w:rPr>
          <w:rFonts w:ascii="Arial" w:eastAsia="Calibri" w:hAnsi="Arial" w:cs="Arial"/>
          <w:b/>
          <w:bCs/>
          <w:color w:val="000000" w:themeColor="text1"/>
        </w:rPr>
      </w:pPr>
      <w:r w:rsidRPr="00F27296">
        <w:rPr>
          <w:rFonts w:ascii="Arial" w:eastAsia="Calibri" w:hAnsi="Arial" w:cs="Arial"/>
          <w:b/>
          <w:bCs/>
          <w:color w:val="000000" w:themeColor="text1"/>
        </w:rPr>
        <w:t>About this notice</w:t>
      </w:r>
    </w:p>
    <w:p w14:paraId="7AA461C2" w14:textId="5A34FFBC" w:rsidR="002251EC" w:rsidRPr="00AC52CA" w:rsidRDefault="00AC52CA" w:rsidP="00AC52CA">
      <w:pPr>
        <w:spacing w:before="80" w:after="80"/>
        <w:rPr>
          <w:rFonts w:ascii="Arial" w:eastAsia="Calibri" w:hAnsi="Arial" w:cs="Arial"/>
          <w:color w:val="000000" w:themeColor="text1"/>
        </w:rPr>
      </w:pPr>
      <w:r w:rsidRPr="00AC52CA">
        <w:rPr>
          <w:rFonts w:ascii="Arial" w:eastAsia="Calibri" w:hAnsi="Arial" w:cs="Arial"/>
          <w:color w:val="000000" w:themeColor="text1"/>
        </w:rPr>
        <w:t xml:space="preserve">Under the </w:t>
      </w:r>
      <w:r w:rsidRPr="0098666C">
        <w:rPr>
          <w:rFonts w:ascii="Arial" w:eastAsia="Calibri" w:hAnsi="Arial" w:cs="Arial"/>
          <w:b/>
          <w:bCs/>
          <w:color w:val="000000" w:themeColor="text1"/>
        </w:rPr>
        <w:t>Retirement Villages Act 1986</w:t>
      </w:r>
      <w:r w:rsidRPr="00AC52CA">
        <w:rPr>
          <w:rFonts w:ascii="Arial" w:eastAsia="Calibri" w:hAnsi="Arial" w:cs="Arial"/>
          <w:color w:val="000000" w:themeColor="text1"/>
        </w:rPr>
        <w:t xml:space="preserve"> (the Act), a retirement village</w:t>
      </w:r>
      <w:r>
        <w:rPr>
          <w:rFonts w:ascii="Arial" w:eastAsia="Calibri" w:hAnsi="Arial" w:cs="Arial"/>
          <w:color w:val="000000" w:themeColor="text1"/>
        </w:rPr>
        <w:t xml:space="preserve"> </w:t>
      </w:r>
      <w:r w:rsidRPr="00AC52CA">
        <w:rPr>
          <w:rFonts w:ascii="Arial" w:eastAsia="Calibri" w:hAnsi="Arial" w:cs="Arial"/>
          <w:color w:val="000000" w:themeColor="text1"/>
        </w:rPr>
        <w:t>operator who seeks to increase the maintenance charge to an amount that is</w:t>
      </w:r>
      <w:r>
        <w:rPr>
          <w:rFonts w:ascii="Arial" w:eastAsia="Calibri" w:hAnsi="Arial" w:cs="Arial"/>
          <w:color w:val="000000" w:themeColor="text1"/>
        </w:rPr>
        <w:t xml:space="preserve"> </w:t>
      </w:r>
      <w:r w:rsidRPr="00AC52CA">
        <w:rPr>
          <w:rFonts w:ascii="Arial" w:eastAsia="Calibri" w:hAnsi="Arial" w:cs="Arial"/>
          <w:color w:val="000000" w:themeColor="text1"/>
        </w:rPr>
        <w:t>greater than the adjusted maintenance charge must obtain residents' approval</w:t>
      </w:r>
      <w:r>
        <w:rPr>
          <w:rFonts w:ascii="Arial" w:eastAsia="Calibri" w:hAnsi="Arial" w:cs="Arial"/>
          <w:color w:val="000000" w:themeColor="text1"/>
        </w:rPr>
        <w:t xml:space="preserve"> </w:t>
      </w:r>
      <w:r w:rsidRPr="00AC52CA">
        <w:rPr>
          <w:rFonts w:ascii="Arial" w:eastAsia="Calibri" w:hAnsi="Arial" w:cs="Arial"/>
          <w:color w:val="000000" w:themeColor="text1"/>
        </w:rPr>
        <w:t>by special resolution at a meeting of residents and give each resident who is</w:t>
      </w:r>
      <w:r>
        <w:rPr>
          <w:rFonts w:ascii="Arial" w:eastAsia="Calibri" w:hAnsi="Arial" w:cs="Arial"/>
          <w:color w:val="000000" w:themeColor="text1"/>
        </w:rPr>
        <w:t xml:space="preserve"> </w:t>
      </w:r>
      <w:r w:rsidRPr="00AC52CA">
        <w:rPr>
          <w:rFonts w:ascii="Arial" w:eastAsia="Calibri" w:hAnsi="Arial" w:cs="Arial"/>
          <w:color w:val="000000" w:themeColor="text1"/>
        </w:rPr>
        <w:t>entitled to vote at the meeting advance notice of the meeting using this</w:t>
      </w:r>
      <w:r>
        <w:rPr>
          <w:rFonts w:ascii="Arial" w:eastAsia="Calibri" w:hAnsi="Arial" w:cs="Arial"/>
          <w:color w:val="000000" w:themeColor="text1"/>
        </w:rPr>
        <w:t xml:space="preserve"> </w:t>
      </w:r>
      <w:r w:rsidRPr="00AC52CA">
        <w:rPr>
          <w:rFonts w:ascii="Arial" w:eastAsia="Calibri" w:hAnsi="Arial" w:cs="Arial"/>
          <w:color w:val="000000" w:themeColor="text1"/>
        </w:rPr>
        <w:t>form.</w:t>
      </w:r>
    </w:p>
    <w:p w14:paraId="394136E3" w14:textId="22AA8B7A" w:rsidR="00732273" w:rsidRPr="001F611D" w:rsidRDefault="00B305F4" w:rsidP="00732273">
      <w:pPr>
        <w:spacing w:before="80" w:after="80"/>
        <w:rPr>
          <w:rFonts w:ascii="Arial" w:eastAsia="Calibri" w:hAnsi="Arial" w:cs="Arial"/>
          <w:color w:val="000000" w:themeColor="text1"/>
        </w:rPr>
      </w:pPr>
      <w:r w:rsidRPr="001F611D">
        <w:rPr>
          <w:rFonts w:ascii="Arial" w:eastAsia="Calibri" w:hAnsi="Arial" w:cs="Arial"/>
          <w:color w:val="000000" w:themeColor="text1"/>
        </w:rPr>
        <w:t xml:space="preserve">The purpose of this </w:t>
      </w:r>
      <w:r w:rsidR="00732273" w:rsidRPr="001F611D">
        <w:rPr>
          <w:rFonts w:ascii="Arial" w:eastAsia="Calibri" w:hAnsi="Arial" w:cs="Arial"/>
          <w:color w:val="000000" w:themeColor="text1"/>
        </w:rPr>
        <w:t>notice</w:t>
      </w:r>
      <w:r w:rsidRPr="001F611D">
        <w:rPr>
          <w:rFonts w:ascii="Arial" w:eastAsia="Calibri" w:hAnsi="Arial" w:cs="Arial"/>
          <w:color w:val="000000" w:themeColor="text1"/>
        </w:rPr>
        <w:t xml:space="preserve"> is to provide </w:t>
      </w:r>
      <w:r w:rsidR="00732273" w:rsidRPr="001F611D">
        <w:rPr>
          <w:rFonts w:ascii="Arial" w:eastAsia="Calibri" w:hAnsi="Arial" w:cs="Arial"/>
          <w:color w:val="000000" w:themeColor="text1"/>
        </w:rPr>
        <w:t>residents with information about</w:t>
      </w:r>
      <w:r w:rsidR="00201C60">
        <w:rPr>
          <w:rFonts w:ascii="Arial" w:eastAsia="Calibri" w:hAnsi="Arial" w:cs="Arial"/>
          <w:color w:val="000000" w:themeColor="text1"/>
        </w:rPr>
        <w:t xml:space="preserve"> the following</w:t>
      </w:r>
      <w:r w:rsidR="00732273" w:rsidRPr="001F611D">
        <w:rPr>
          <w:rFonts w:ascii="Arial" w:eastAsia="Calibri" w:hAnsi="Arial" w:cs="Arial"/>
          <w:color w:val="000000" w:themeColor="text1"/>
        </w:rPr>
        <w:t>:</w:t>
      </w:r>
    </w:p>
    <w:p w14:paraId="15E3684D" w14:textId="03B57FD2" w:rsidR="00732273" w:rsidRPr="001F611D" w:rsidRDefault="00732273" w:rsidP="00732273">
      <w:pPr>
        <w:spacing w:before="80" w:after="80"/>
        <w:rPr>
          <w:rFonts w:ascii="Arial" w:eastAsia="Calibri" w:hAnsi="Arial" w:cs="Arial"/>
          <w:color w:val="000000" w:themeColor="text1"/>
        </w:rPr>
      </w:pPr>
      <w:r w:rsidRPr="001F611D">
        <w:rPr>
          <w:rFonts w:ascii="Arial" w:eastAsia="Calibri" w:hAnsi="Arial" w:cs="Arial"/>
          <w:color w:val="000000" w:themeColor="text1"/>
        </w:rPr>
        <w:t>•</w:t>
      </w:r>
      <w:r w:rsidRPr="001F611D">
        <w:rPr>
          <w:rFonts w:ascii="Arial" w:eastAsia="Calibri" w:hAnsi="Arial" w:cs="Arial"/>
          <w:color w:val="000000" w:themeColor="text1"/>
        </w:rPr>
        <w:tab/>
        <w:t>the date, time and place of the meeting</w:t>
      </w:r>
      <w:r w:rsidR="00201C60">
        <w:rPr>
          <w:rFonts w:ascii="Arial" w:eastAsia="Calibri" w:hAnsi="Arial" w:cs="Arial"/>
          <w:color w:val="000000" w:themeColor="text1"/>
        </w:rPr>
        <w:t>;</w:t>
      </w:r>
    </w:p>
    <w:p w14:paraId="5025108A" w14:textId="64F54D1D" w:rsidR="00732273" w:rsidRPr="001F611D" w:rsidRDefault="00732273" w:rsidP="00732273">
      <w:pPr>
        <w:spacing w:before="80" w:after="80"/>
        <w:rPr>
          <w:rFonts w:ascii="Arial" w:eastAsia="Calibri" w:hAnsi="Arial" w:cs="Arial"/>
          <w:color w:val="000000" w:themeColor="text1"/>
        </w:rPr>
      </w:pPr>
      <w:r w:rsidRPr="001F611D">
        <w:rPr>
          <w:rFonts w:ascii="Arial" w:eastAsia="Calibri" w:hAnsi="Arial" w:cs="Arial"/>
          <w:color w:val="000000" w:themeColor="text1"/>
        </w:rPr>
        <w:t>•</w:t>
      </w:r>
      <w:r w:rsidRPr="001F611D">
        <w:rPr>
          <w:rFonts w:ascii="Arial" w:eastAsia="Calibri" w:hAnsi="Arial" w:cs="Arial"/>
          <w:color w:val="000000" w:themeColor="text1"/>
        </w:rPr>
        <w:tab/>
        <w:t>whether the meeting will be conducted in person or by using technology or both</w:t>
      </w:r>
      <w:r w:rsidR="00201C60">
        <w:rPr>
          <w:rFonts w:ascii="Arial" w:eastAsia="Calibri" w:hAnsi="Arial" w:cs="Arial"/>
          <w:color w:val="000000" w:themeColor="text1"/>
        </w:rPr>
        <w:t>;</w:t>
      </w:r>
    </w:p>
    <w:p w14:paraId="38F84B4F" w14:textId="47F7F698" w:rsidR="00732273" w:rsidRPr="001F611D" w:rsidRDefault="00732273" w:rsidP="00732273">
      <w:pPr>
        <w:spacing w:before="80" w:after="80"/>
        <w:rPr>
          <w:rFonts w:ascii="Arial" w:eastAsia="Calibri" w:hAnsi="Arial" w:cs="Arial"/>
          <w:color w:val="000000" w:themeColor="text1"/>
        </w:rPr>
      </w:pPr>
      <w:r w:rsidRPr="001F611D">
        <w:rPr>
          <w:rFonts w:ascii="Arial" w:eastAsia="Calibri" w:hAnsi="Arial" w:cs="Arial"/>
          <w:color w:val="000000" w:themeColor="text1"/>
        </w:rPr>
        <w:t>•</w:t>
      </w:r>
      <w:r w:rsidRPr="001F611D">
        <w:rPr>
          <w:rFonts w:ascii="Arial" w:eastAsia="Calibri" w:hAnsi="Arial" w:cs="Arial"/>
          <w:color w:val="000000" w:themeColor="text1"/>
        </w:rPr>
        <w:tab/>
        <w:t>the purpose of the meeting</w:t>
      </w:r>
      <w:r w:rsidR="00201C60">
        <w:rPr>
          <w:rFonts w:ascii="Arial" w:eastAsia="Calibri" w:hAnsi="Arial" w:cs="Arial"/>
          <w:color w:val="000000" w:themeColor="text1"/>
        </w:rPr>
        <w:t>;</w:t>
      </w:r>
    </w:p>
    <w:p w14:paraId="286DF2FD" w14:textId="110F3E35" w:rsidR="00732273" w:rsidRPr="001F611D" w:rsidRDefault="00732273" w:rsidP="00732273">
      <w:pPr>
        <w:spacing w:before="80" w:after="80"/>
        <w:rPr>
          <w:rFonts w:ascii="Arial" w:eastAsia="Calibri" w:hAnsi="Arial" w:cs="Arial"/>
          <w:color w:val="000000" w:themeColor="text1"/>
        </w:rPr>
      </w:pPr>
      <w:r w:rsidRPr="001F611D">
        <w:rPr>
          <w:rFonts w:ascii="Arial" w:eastAsia="Calibri" w:hAnsi="Arial" w:cs="Arial"/>
          <w:color w:val="000000" w:themeColor="text1"/>
        </w:rPr>
        <w:t>•</w:t>
      </w:r>
      <w:r w:rsidRPr="001F611D">
        <w:rPr>
          <w:rFonts w:ascii="Arial" w:eastAsia="Calibri" w:hAnsi="Arial" w:cs="Arial"/>
          <w:color w:val="000000" w:themeColor="text1"/>
        </w:rPr>
        <w:tab/>
        <w:t>the special resolution being proposed at the meeting</w:t>
      </w:r>
      <w:r w:rsidR="00201C60">
        <w:rPr>
          <w:rFonts w:ascii="Arial" w:eastAsia="Calibri" w:hAnsi="Arial" w:cs="Arial"/>
          <w:color w:val="000000" w:themeColor="text1"/>
        </w:rPr>
        <w:t>;</w:t>
      </w:r>
    </w:p>
    <w:p w14:paraId="2CCA311E" w14:textId="10D22590" w:rsidR="00B305F4" w:rsidRDefault="00732273" w:rsidP="00732273">
      <w:pPr>
        <w:spacing w:before="80" w:after="80"/>
        <w:rPr>
          <w:rFonts w:ascii="Arial" w:eastAsia="Calibri" w:hAnsi="Arial" w:cs="Arial"/>
          <w:color w:val="000000" w:themeColor="text1"/>
        </w:rPr>
      </w:pPr>
      <w:r w:rsidRPr="001F611D">
        <w:rPr>
          <w:rFonts w:ascii="Arial" w:eastAsia="Calibri" w:hAnsi="Arial" w:cs="Arial"/>
          <w:color w:val="000000" w:themeColor="text1"/>
        </w:rPr>
        <w:t>•</w:t>
      </w:r>
      <w:r w:rsidRPr="001F611D">
        <w:rPr>
          <w:rFonts w:ascii="Arial" w:eastAsia="Calibri" w:hAnsi="Arial" w:cs="Arial"/>
          <w:color w:val="000000" w:themeColor="text1"/>
        </w:rPr>
        <w:tab/>
        <w:t>special resolution and voting processes</w:t>
      </w:r>
      <w:r w:rsidR="0055334D">
        <w:rPr>
          <w:rFonts w:ascii="Arial" w:eastAsia="Calibri" w:hAnsi="Arial" w:cs="Arial"/>
          <w:color w:val="000000" w:themeColor="text1"/>
        </w:rPr>
        <w:t>.</w:t>
      </w:r>
    </w:p>
    <w:p w14:paraId="42B1B06A" w14:textId="77777777" w:rsidR="003229BF" w:rsidRDefault="003229BF" w:rsidP="00732273">
      <w:pPr>
        <w:spacing w:before="80" w:after="80"/>
        <w:rPr>
          <w:rFonts w:ascii="Arial" w:eastAsia="Calibri" w:hAnsi="Arial" w:cs="Arial"/>
          <w:color w:val="000000" w:themeColor="text1"/>
        </w:rPr>
      </w:pP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9939BB" w:rsidRPr="001F611D" w14:paraId="678E71C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6AFF2476" w14:textId="7E22F7EA" w:rsidR="009939BB" w:rsidRPr="001F611D" w:rsidRDefault="009939BB">
            <w:pPr>
              <w:rPr>
                <w:rFonts w:ascii="Arial" w:hAnsi="Arial" w:cs="Arial"/>
                <w:b w:val="0"/>
                <w:bCs w:val="0"/>
                <w:w w:val="105"/>
                <w:sz w:val="24"/>
                <w:szCs w:val="24"/>
              </w:rPr>
            </w:pPr>
            <w:r w:rsidRPr="001F611D">
              <w:rPr>
                <w:rFonts w:ascii="Arial" w:hAnsi="Arial" w:cs="Arial"/>
                <w:b w:val="0"/>
                <w:bCs w:val="0"/>
                <w:w w:val="105"/>
                <w:sz w:val="24"/>
                <w:szCs w:val="24"/>
              </w:rPr>
              <w:t>Date</w:t>
            </w:r>
            <w:r w:rsidR="003229BF">
              <w:rPr>
                <w:rFonts w:ascii="Arial" w:hAnsi="Arial" w:cs="Arial"/>
                <w:b w:val="0"/>
                <w:bCs w:val="0"/>
                <w:w w:val="105"/>
                <w:sz w:val="24"/>
                <w:szCs w:val="24"/>
              </w:rPr>
              <w:t xml:space="preserve"> this notice is given</w:t>
            </w:r>
            <w:r w:rsidRPr="001F611D">
              <w:rPr>
                <w:rFonts w:ascii="Arial" w:hAnsi="Arial" w:cs="Arial"/>
                <w:b w:val="0"/>
                <w:bCs w:val="0"/>
                <w:w w:val="105"/>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5926C04C" w14:textId="77777777" w:rsidR="009939BB" w:rsidRPr="001F611D" w:rsidRDefault="009939BB">
            <w:pPr>
              <w:cnfStyle w:val="100000000000" w:firstRow="1" w:lastRow="0" w:firstColumn="0" w:lastColumn="0" w:oddVBand="0" w:evenVBand="0" w:oddHBand="0" w:evenHBand="0" w:firstRowFirstColumn="0" w:firstRowLastColumn="0" w:lastRowFirstColumn="0" w:lastRowLastColumn="0"/>
              <w:rPr>
                <w:rFonts w:ascii="Arial" w:hAnsi="Arial" w:cs="Arial"/>
                <w:w w:val="105"/>
                <w:sz w:val="24"/>
                <w:szCs w:val="24"/>
              </w:rPr>
            </w:pPr>
          </w:p>
          <w:p w14:paraId="3EAC0025" w14:textId="77777777" w:rsidR="009939BB" w:rsidRPr="001F611D" w:rsidRDefault="009939BB">
            <w:pPr>
              <w:cnfStyle w:val="100000000000" w:firstRow="1" w:lastRow="0" w:firstColumn="0" w:lastColumn="0" w:oddVBand="0" w:evenVBand="0" w:oddHBand="0" w:evenHBand="0" w:firstRowFirstColumn="0" w:firstRowLastColumn="0" w:lastRowFirstColumn="0" w:lastRowLastColumn="0"/>
              <w:rPr>
                <w:rFonts w:ascii="Arial" w:hAnsi="Arial" w:cs="Arial"/>
                <w:w w:val="105"/>
                <w:sz w:val="24"/>
                <w:szCs w:val="24"/>
              </w:rPr>
            </w:pPr>
          </w:p>
        </w:tc>
      </w:tr>
      <w:tr w:rsidR="009939BB" w:rsidRPr="001F611D" w14:paraId="1C35C7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B0573B" w14:textId="77777777" w:rsidR="009939BB" w:rsidRPr="001F611D" w:rsidRDefault="009939BB">
            <w:pPr>
              <w:rPr>
                <w:rFonts w:ascii="Arial" w:hAnsi="Arial" w:cs="Arial"/>
                <w:b w:val="0"/>
                <w:bCs w:val="0"/>
                <w:w w:val="105"/>
                <w:sz w:val="24"/>
                <w:szCs w:val="24"/>
              </w:rPr>
            </w:pPr>
          </w:p>
        </w:tc>
        <w:tc>
          <w:tcPr>
            <w:tcW w:w="7507" w:type="dxa"/>
            <w:tcBorders>
              <w:top w:val="single" w:sz="4" w:space="0" w:color="auto"/>
            </w:tcBorders>
          </w:tcPr>
          <w:p w14:paraId="2E0F4E26" w14:textId="77777777" w:rsidR="009939BB" w:rsidRPr="001F611D" w:rsidRDefault="009939BB">
            <w:pPr>
              <w:cnfStyle w:val="000000100000" w:firstRow="0" w:lastRow="0" w:firstColumn="0" w:lastColumn="0" w:oddVBand="0" w:evenVBand="0" w:oddHBand="1" w:evenHBand="0" w:firstRowFirstColumn="0" w:firstRowLastColumn="0" w:lastRowFirstColumn="0" w:lastRowLastColumn="0"/>
              <w:rPr>
                <w:rFonts w:ascii="Arial" w:hAnsi="Arial" w:cs="Arial"/>
                <w:i/>
                <w:iCs/>
                <w:w w:val="105"/>
              </w:rPr>
            </w:pPr>
            <w:r w:rsidRPr="001F611D">
              <w:rPr>
                <w:rFonts w:ascii="Arial" w:hAnsi="Arial" w:cs="Arial"/>
                <w:i/>
                <w:iCs/>
                <w:w w:val="105"/>
              </w:rPr>
              <w:t>[insert date]</w:t>
            </w:r>
          </w:p>
        </w:tc>
      </w:tr>
    </w:tbl>
    <w:p w14:paraId="46512C1A" w14:textId="77777777" w:rsidR="0091041E" w:rsidRDefault="0091041E" w:rsidP="00896884">
      <w:pPr>
        <w:pStyle w:val="Heading1"/>
        <w:rPr>
          <w:lang w:val="en-GB"/>
        </w:rPr>
        <w:sectPr w:rsidR="0091041E" w:rsidSect="00D14AAF">
          <w:footerReference w:type="even" r:id="rId12"/>
          <w:footerReference w:type="default" r:id="rId13"/>
          <w:footerReference w:type="first" r:id="rId14"/>
          <w:pgSz w:w="11906" w:h="16838"/>
          <w:pgMar w:top="567" w:right="567" w:bottom="567" w:left="567" w:header="454" w:footer="397" w:gutter="0"/>
          <w:cols w:space="720"/>
        </w:sectPr>
      </w:pPr>
    </w:p>
    <w:p w14:paraId="4D6DE9FF" w14:textId="4F29556A" w:rsidR="008E469F" w:rsidRPr="001F611D" w:rsidRDefault="008E469F" w:rsidP="00896884">
      <w:pPr>
        <w:pStyle w:val="Heading1"/>
        <w:rPr>
          <w:lang w:val="en-GB"/>
        </w:rPr>
      </w:pPr>
      <w:r w:rsidRPr="001F611D">
        <w:rPr>
          <w:lang w:val="en-GB"/>
        </w:rPr>
        <w:lastRenderedPageBreak/>
        <w:t xml:space="preserve">PART </w:t>
      </w:r>
      <w:r w:rsidR="00732273" w:rsidRPr="001F611D">
        <w:rPr>
          <w:lang w:val="en-GB"/>
        </w:rPr>
        <w:t>1</w:t>
      </w:r>
      <w:r w:rsidR="00EE6C38" w:rsidRPr="001F611D">
        <w:rPr>
          <w:lang w:val="en-GB"/>
        </w:rPr>
        <w:t xml:space="preserve"> </w:t>
      </w:r>
      <w:r w:rsidRPr="001F611D">
        <w:rPr>
          <w:lang w:val="en-GB"/>
        </w:rPr>
        <w:t>—</w:t>
      </w:r>
      <w:r w:rsidR="00A61A09" w:rsidRPr="001F611D">
        <w:rPr>
          <w:lang w:val="en-GB"/>
        </w:rPr>
        <w:t xml:space="preserve"> </w:t>
      </w:r>
      <w:r w:rsidR="00732273" w:rsidRPr="001F611D">
        <w:rPr>
          <w:lang w:val="en-GB"/>
        </w:rPr>
        <w:t>Details and purpose of meeting</w:t>
      </w:r>
    </w:p>
    <w:p w14:paraId="0CB6BC5F" w14:textId="795B2024" w:rsidR="008E469F" w:rsidRPr="001F611D" w:rsidRDefault="008E469F" w:rsidP="008E469F">
      <w:pPr>
        <w:rPr>
          <w:rFonts w:ascii="Arial" w:hAnsi="Arial" w:cs="Arial"/>
        </w:rPr>
      </w:pPr>
      <w:r w:rsidRPr="001F611D">
        <w:rPr>
          <w:rFonts w:ascii="Arial" w:hAnsi="Arial" w:cs="Arial"/>
        </w:rPr>
        <w:t>________________________________________________________________________________</w:t>
      </w:r>
    </w:p>
    <w:p w14:paraId="53D0DCFC" w14:textId="2F21295A" w:rsidR="008E469F" w:rsidRPr="00615AF3" w:rsidRDefault="00732273" w:rsidP="00203E66">
      <w:pPr>
        <w:pStyle w:val="Question"/>
        <w:numPr>
          <w:ilvl w:val="1"/>
          <w:numId w:val="43"/>
        </w:numPr>
      </w:pPr>
      <w:r w:rsidRPr="00615AF3">
        <w:t xml:space="preserve"> Date and time of </w:t>
      </w:r>
      <w:r w:rsidR="00C450FE" w:rsidRPr="00615AF3">
        <w:t xml:space="preserve">the </w:t>
      </w:r>
      <w:r w:rsidRPr="00615AF3">
        <w:t>residents</w:t>
      </w:r>
      <w:r w:rsidR="00C450FE" w:rsidRPr="00615AF3">
        <w:t>’</w:t>
      </w:r>
      <w:r w:rsidRPr="00615AF3">
        <w:t xml:space="preserve"> meeting</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8E469F" w:rsidRPr="001F611D" w14:paraId="1F6E35D3" w14:textId="77777777" w:rsidTr="00A60323">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0EBA8472" w14:textId="1E64D15D" w:rsidR="008E469F" w:rsidRPr="001F611D" w:rsidRDefault="00AC071C">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From</w:t>
            </w:r>
            <w:r w:rsidR="00C77138" w:rsidRPr="001F611D">
              <w:rPr>
                <w:rFonts w:ascii="Arial" w:eastAsia="Calibri" w:hAnsi="Arial" w:cs="Arial"/>
                <w:b w:val="0"/>
                <w:bCs w:val="0"/>
                <w:color w:val="000000" w:themeColor="text1"/>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2477B52D" w14:textId="77777777" w:rsidR="00D15F55" w:rsidRPr="001F611D" w:rsidRDefault="00D15F55">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D034A6" w:rsidRPr="001F611D" w14:paraId="164AAABD"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6AB97C" w14:textId="77777777" w:rsidR="00D034A6" w:rsidRPr="001F611D" w:rsidRDefault="00D034A6">
            <w:pPr>
              <w:rPr>
                <w:rFonts w:ascii="Arial" w:eastAsia="Calibri" w:hAnsi="Arial" w:cs="Arial"/>
                <w:b w:val="0"/>
                <w:bCs w:val="0"/>
                <w:color w:val="000000" w:themeColor="text1"/>
              </w:rPr>
            </w:pPr>
          </w:p>
        </w:tc>
        <w:tc>
          <w:tcPr>
            <w:tcW w:w="7507" w:type="dxa"/>
            <w:tcBorders>
              <w:top w:val="single" w:sz="4" w:space="0" w:color="auto"/>
              <w:bottom w:val="single" w:sz="4" w:space="0" w:color="auto"/>
            </w:tcBorders>
          </w:tcPr>
          <w:p w14:paraId="3F5AB7D1" w14:textId="06485B44" w:rsidR="00D034A6" w:rsidRPr="001F611D" w:rsidRDefault="00D034A6">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start time]</w:t>
            </w:r>
          </w:p>
        </w:tc>
      </w:tr>
      <w:tr w:rsidR="00D034A6" w:rsidRPr="001F611D" w14:paraId="5DAA2183" w14:textId="77777777" w:rsidTr="00D034A6">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20B0F2A4" w14:textId="3D455CB4" w:rsidR="00D034A6" w:rsidRPr="001F611D" w:rsidRDefault="00AC071C">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To</w:t>
            </w:r>
            <w:r w:rsidR="00D034A6" w:rsidRPr="001F611D">
              <w:rPr>
                <w:rFonts w:ascii="Arial" w:eastAsia="Calibri" w:hAnsi="Arial" w:cs="Arial"/>
                <w:b w:val="0"/>
                <w:bCs w:val="0"/>
                <w:color w:val="000000" w:themeColor="text1"/>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3F593DF1" w14:textId="77777777" w:rsidR="00D034A6" w:rsidRPr="001F611D" w:rsidRDefault="00D034A6">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rPr>
            </w:pPr>
          </w:p>
        </w:tc>
      </w:tr>
      <w:tr w:rsidR="008E469F" w:rsidRPr="001F611D" w14:paraId="56DE99D5"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261" w:type="dxa"/>
          </w:tcPr>
          <w:p w14:paraId="62139526" w14:textId="77777777" w:rsidR="008E469F" w:rsidRPr="001F611D" w:rsidRDefault="008E469F">
            <w:pPr>
              <w:rPr>
                <w:rFonts w:ascii="Arial" w:eastAsia="Calibri" w:hAnsi="Arial" w:cs="Arial"/>
                <w:b w:val="0"/>
                <w:bCs w:val="0"/>
                <w:color w:val="000000" w:themeColor="text1"/>
                <w:sz w:val="24"/>
                <w:szCs w:val="24"/>
              </w:rPr>
            </w:pPr>
          </w:p>
        </w:tc>
        <w:tc>
          <w:tcPr>
            <w:tcW w:w="7507" w:type="dxa"/>
            <w:tcBorders>
              <w:top w:val="single" w:sz="4" w:space="0" w:color="auto"/>
              <w:bottom w:val="single" w:sz="4" w:space="0" w:color="auto"/>
            </w:tcBorders>
          </w:tcPr>
          <w:p w14:paraId="244DC72C" w14:textId="0F2A051A" w:rsidR="008E469F" w:rsidRPr="001F611D" w:rsidRDefault="00D034A6">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estimated finish time]</w:t>
            </w:r>
          </w:p>
        </w:tc>
      </w:tr>
      <w:tr w:rsidR="008E469F" w:rsidRPr="001F611D" w14:paraId="0DBE7508" w14:textId="77777777">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34C058B8" w14:textId="6C3631C8" w:rsidR="008E469F" w:rsidRPr="001F611D" w:rsidRDefault="00D034A6">
            <w:pPr>
              <w:rPr>
                <w:rFonts w:ascii="Arial" w:hAnsi="Arial" w:cs="Arial"/>
                <w:b w:val="0"/>
                <w:bCs w:val="0"/>
                <w:w w:val="105"/>
                <w:sz w:val="24"/>
                <w:szCs w:val="24"/>
              </w:rPr>
            </w:pPr>
            <w:r w:rsidRPr="001F611D">
              <w:rPr>
                <w:rFonts w:ascii="Arial" w:hAnsi="Arial" w:cs="Arial"/>
                <w:b w:val="0"/>
                <w:bCs w:val="0"/>
                <w:w w:val="105"/>
                <w:sz w:val="24"/>
                <w:szCs w:val="24"/>
              </w:rPr>
              <w:t>Date</w:t>
            </w:r>
            <w:r w:rsidR="00C77138" w:rsidRPr="001F611D">
              <w:rPr>
                <w:rFonts w:ascii="Arial" w:hAnsi="Arial" w:cs="Arial"/>
                <w:b w:val="0"/>
                <w:bCs w:val="0"/>
                <w:w w:val="105"/>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52186A9A" w14:textId="77777777" w:rsidR="00D15F55" w:rsidRPr="001F611D" w:rsidRDefault="00D15F55">
            <w:pPr>
              <w:cnfStyle w:val="000000000000" w:firstRow="0" w:lastRow="0" w:firstColumn="0" w:lastColumn="0" w:oddVBand="0" w:evenVBand="0" w:oddHBand="0" w:evenHBand="0" w:firstRowFirstColumn="0" w:firstRowLastColumn="0" w:lastRowFirstColumn="0" w:lastRowLastColumn="0"/>
              <w:rPr>
                <w:rFonts w:ascii="Arial" w:hAnsi="Arial" w:cs="Arial"/>
                <w:w w:val="105"/>
                <w:sz w:val="24"/>
                <w:szCs w:val="24"/>
              </w:rPr>
            </w:pPr>
          </w:p>
        </w:tc>
      </w:tr>
      <w:tr w:rsidR="008E469F" w:rsidRPr="001F611D" w14:paraId="57C360B8" w14:textId="77777777" w:rsidTr="00D15F5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E9C7AA3" w14:textId="77777777" w:rsidR="00D034A6" w:rsidRPr="001F611D" w:rsidRDefault="00D034A6">
            <w:pPr>
              <w:rPr>
                <w:rFonts w:ascii="Arial" w:hAnsi="Arial" w:cs="Arial"/>
                <w:b w:val="0"/>
                <w:bCs w:val="0"/>
                <w:w w:val="105"/>
                <w:sz w:val="24"/>
                <w:szCs w:val="24"/>
              </w:rPr>
            </w:pPr>
          </w:p>
        </w:tc>
        <w:tc>
          <w:tcPr>
            <w:tcW w:w="7507" w:type="dxa"/>
            <w:tcBorders>
              <w:top w:val="single" w:sz="4" w:space="0" w:color="auto"/>
            </w:tcBorders>
          </w:tcPr>
          <w:p w14:paraId="3419AB0A" w14:textId="3A418F67" w:rsidR="008E469F" w:rsidRPr="001F611D" w:rsidRDefault="00D522CF">
            <w:pPr>
              <w:cnfStyle w:val="000000100000" w:firstRow="0" w:lastRow="0" w:firstColumn="0" w:lastColumn="0" w:oddVBand="0" w:evenVBand="0" w:oddHBand="1" w:evenHBand="0" w:firstRowFirstColumn="0" w:firstRowLastColumn="0" w:lastRowFirstColumn="0" w:lastRowLastColumn="0"/>
              <w:rPr>
                <w:rFonts w:ascii="Arial" w:hAnsi="Arial" w:cs="Arial"/>
                <w:i/>
                <w:iCs/>
                <w:w w:val="105"/>
              </w:rPr>
            </w:pPr>
            <w:r w:rsidRPr="001F611D">
              <w:rPr>
                <w:rFonts w:ascii="Arial" w:hAnsi="Arial" w:cs="Arial"/>
                <w:i/>
                <w:iCs/>
                <w:w w:val="105"/>
              </w:rPr>
              <w:t>[insert date]</w:t>
            </w:r>
          </w:p>
        </w:tc>
      </w:tr>
    </w:tbl>
    <w:p w14:paraId="02E721F9" w14:textId="58EAAB58" w:rsidR="00F47B37" w:rsidRPr="00FE05A7" w:rsidRDefault="00D47811" w:rsidP="00B16B14">
      <w:pPr>
        <w:pStyle w:val="Question"/>
        <w:tabs>
          <w:tab w:val="clear" w:pos="340"/>
          <w:tab w:val="left" w:pos="142"/>
        </w:tabs>
        <w:spacing w:after="240"/>
        <w:ind w:left="0" w:firstLine="0"/>
      </w:pPr>
      <w:r w:rsidRPr="00FE05A7">
        <w:t>Note</w:t>
      </w:r>
      <w:r w:rsidR="004D503F" w:rsidRPr="00FE05A7">
        <w:t>:</w:t>
      </w:r>
      <w:r w:rsidRPr="00FE05A7">
        <w:t xml:space="preserve"> </w:t>
      </w:r>
      <w:r w:rsidRPr="00A2445F">
        <w:rPr>
          <w:b w:val="0"/>
          <w:bCs/>
        </w:rPr>
        <w:t>the date of the meeting must be at least 21 days later than the date this notice is given</w:t>
      </w:r>
      <w:r w:rsidR="002A3643">
        <w:rPr>
          <w:b w:val="0"/>
          <w:bCs/>
        </w:rPr>
        <w:t>.</w:t>
      </w:r>
    </w:p>
    <w:p w14:paraId="62F439E9" w14:textId="40E317D9" w:rsidR="00D034A6" w:rsidRPr="00203E66" w:rsidRDefault="00D47811" w:rsidP="00203E66">
      <w:pPr>
        <w:pStyle w:val="Question"/>
      </w:pPr>
      <w:r w:rsidRPr="00203E66">
        <w:t xml:space="preserve">1.2 </w:t>
      </w:r>
      <w:r w:rsidR="00D034A6" w:rsidRPr="00203E66">
        <w:t>How the residents meeting will be conducted</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2"/>
        <w:gridCol w:w="480"/>
        <w:gridCol w:w="7179"/>
      </w:tblGrid>
      <w:tr w:rsidR="00D034A6" w:rsidRPr="001F611D" w14:paraId="05029DB3" w14:textId="77777777">
        <w:tc>
          <w:tcPr>
            <w:tcW w:w="10201" w:type="dxa"/>
            <w:gridSpan w:val="3"/>
            <w:tcBorders>
              <w:top w:val="nil"/>
              <w:left w:val="nil"/>
              <w:bottom w:val="nil"/>
              <w:right w:val="nil"/>
            </w:tcBorders>
            <w:tcMar>
              <w:top w:w="80" w:type="dxa"/>
              <w:left w:w="120" w:type="dxa"/>
              <w:bottom w:w="80" w:type="dxa"/>
              <w:right w:w="120" w:type="dxa"/>
            </w:tcMar>
          </w:tcPr>
          <w:p w14:paraId="18EE320B" w14:textId="5220763B" w:rsidR="00D034A6" w:rsidRPr="001F611D" w:rsidRDefault="00D034A6">
            <w:pPr>
              <w:spacing w:after="0" w:line="240" w:lineRule="auto"/>
              <w:rPr>
                <w:rFonts w:ascii="Times New Roman" w:eastAsia="Times New Roman" w:hAnsi="Times New Roman" w:cs="Times New Roman"/>
                <w:sz w:val="20"/>
                <w:szCs w:val="20"/>
                <w:lang w:eastAsia="en-AU"/>
              </w:rPr>
            </w:pPr>
            <w:r w:rsidRPr="001F611D">
              <w:rPr>
                <w:rFonts w:ascii="Arial" w:eastAsia="Arial" w:hAnsi="Arial" w:cs="Arial"/>
                <w:lang w:eastAsia="en-AU"/>
              </w:rPr>
              <w:t>The residents</w:t>
            </w:r>
            <w:r w:rsidR="0074006D">
              <w:rPr>
                <w:rFonts w:ascii="Arial" w:eastAsia="Arial" w:hAnsi="Arial" w:cs="Arial"/>
                <w:lang w:eastAsia="en-AU"/>
              </w:rPr>
              <w:t>’</w:t>
            </w:r>
            <w:r w:rsidRPr="001F611D">
              <w:rPr>
                <w:rFonts w:ascii="Arial" w:eastAsia="Arial" w:hAnsi="Arial" w:cs="Arial"/>
                <w:lang w:eastAsia="en-AU"/>
              </w:rPr>
              <w:t xml:space="preserve"> meeting will be conducted: </w:t>
            </w:r>
          </w:p>
        </w:tc>
      </w:tr>
      <w:tr w:rsidR="00D034A6" w:rsidRPr="001F611D" w14:paraId="4DCDC6A2" w14:textId="77777777">
        <w:tc>
          <w:tcPr>
            <w:tcW w:w="2542" w:type="dxa"/>
            <w:tcBorders>
              <w:top w:val="nil"/>
              <w:left w:val="nil"/>
              <w:bottom w:val="nil"/>
              <w:right w:val="nil"/>
            </w:tcBorders>
            <w:tcMar>
              <w:top w:w="80" w:type="dxa"/>
              <w:left w:w="120" w:type="dxa"/>
              <w:bottom w:w="80" w:type="dxa"/>
              <w:right w:w="120" w:type="dxa"/>
            </w:tcMar>
          </w:tcPr>
          <w:p w14:paraId="50689D5D" w14:textId="77777777" w:rsidR="00D034A6" w:rsidRPr="001F611D" w:rsidRDefault="00D034A6" w:rsidP="00E01F9A">
            <w:pPr>
              <w:spacing w:after="0" w:line="240" w:lineRule="auto"/>
              <w:rPr>
                <w:rFonts w:ascii="Times New Roman" w:eastAsia="Times New Roman" w:hAnsi="Times New Roman" w:cs="Times New Roman"/>
                <w:sz w:val="20"/>
                <w:szCs w:val="20"/>
                <w:lang w:eastAsia="en-AU"/>
              </w:rPr>
            </w:pPr>
          </w:p>
        </w:tc>
        <w:sdt>
          <w:sdtPr>
            <w:rPr>
              <w:rFonts w:ascii="Arial" w:eastAsia="Arial" w:hAnsi="Arial" w:cs="Arial"/>
              <w:lang w:eastAsia="en-AU"/>
            </w:rPr>
            <w:id w:val="-635023110"/>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5869E19C" w14:textId="77777777" w:rsidR="00D034A6" w:rsidRPr="001F611D" w:rsidRDefault="00D034A6" w:rsidP="00E01F9A">
                <w:pPr>
                  <w:spacing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7100FBEE" w14:textId="17636882" w:rsidR="00D034A6" w:rsidRPr="001F611D" w:rsidRDefault="00D034A6" w:rsidP="00E01F9A">
            <w:pPr>
              <w:spacing w:after="0" w:line="240" w:lineRule="auto"/>
              <w:rPr>
                <w:rFonts w:ascii="Arial" w:eastAsia="Arial" w:hAnsi="Arial" w:cs="Arial"/>
                <w:lang w:eastAsia="en-AU"/>
              </w:rPr>
            </w:pPr>
            <w:r w:rsidRPr="001F611D">
              <w:rPr>
                <w:rFonts w:ascii="Arial" w:eastAsia="Arial" w:hAnsi="Arial" w:cs="Arial"/>
                <w:lang w:eastAsia="en-AU"/>
              </w:rPr>
              <w:t>In</w:t>
            </w:r>
            <w:r w:rsidR="00DD2C65">
              <w:rPr>
                <w:rFonts w:ascii="Arial" w:eastAsia="Arial" w:hAnsi="Arial" w:cs="Arial"/>
                <w:lang w:eastAsia="en-AU"/>
              </w:rPr>
              <w:t xml:space="preserve"> </w:t>
            </w:r>
            <w:r w:rsidRPr="001F611D">
              <w:rPr>
                <w:rFonts w:ascii="Arial" w:eastAsia="Arial" w:hAnsi="Arial" w:cs="Arial"/>
                <w:lang w:eastAsia="en-AU"/>
              </w:rPr>
              <w:t>person only</w:t>
            </w:r>
          </w:p>
        </w:tc>
      </w:tr>
      <w:tr w:rsidR="00D034A6" w:rsidRPr="001F611D" w14:paraId="61ED08F7" w14:textId="77777777" w:rsidTr="00203E66">
        <w:tc>
          <w:tcPr>
            <w:tcW w:w="2542" w:type="dxa"/>
            <w:tcBorders>
              <w:top w:val="nil"/>
              <w:left w:val="nil"/>
              <w:bottom w:val="nil"/>
              <w:right w:val="nil"/>
            </w:tcBorders>
            <w:tcMar>
              <w:top w:w="80" w:type="dxa"/>
              <w:left w:w="120" w:type="dxa"/>
              <w:bottom w:w="80" w:type="dxa"/>
              <w:right w:w="120" w:type="dxa"/>
            </w:tcMar>
          </w:tcPr>
          <w:p w14:paraId="6A4A015A" w14:textId="77777777" w:rsidR="00D034A6" w:rsidRPr="001F611D" w:rsidRDefault="00D034A6" w:rsidP="00E01F9A">
            <w:pPr>
              <w:spacing w:after="0" w:line="240" w:lineRule="auto"/>
              <w:rPr>
                <w:rFonts w:ascii="Arial" w:eastAsia="Arial" w:hAnsi="Arial" w:cs="Arial"/>
                <w:lang w:eastAsia="en-AU"/>
              </w:rPr>
            </w:pPr>
          </w:p>
        </w:tc>
        <w:sdt>
          <w:sdtPr>
            <w:rPr>
              <w:rFonts w:ascii="Arial" w:eastAsia="Arial" w:hAnsi="Arial" w:cs="Arial"/>
              <w:lang w:eastAsia="en-AU"/>
            </w:rPr>
            <w:id w:val="-746494245"/>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3422C4FE" w14:textId="77777777" w:rsidR="00D034A6" w:rsidRPr="001F611D" w:rsidRDefault="00D034A6" w:rsidP="00E01F9A">
                <w:pPr>
                  <w:spacing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34EC224F" w14:textId="24B154CB" w:rsidR="00D034A6" w:rsidRPr="001F611D" w:rsidRDefault="00D034A6" w:rsidP="00E01F9A">
            <w:pPr>
              <w:spacing w:after="0" w:line="240" w:lineRule="auto"/>
              <w:rPr>
                <w:rFonts w:ascii="Arial" w:eastAsia="Arial" w:hAnsi="Arial" w:cs="Arial"/>
                <w:lang w:eastAsia="en-AU"/>
              </w:rPr>
            </w:pPr>
            <w:r w:rsidRPr="001F611D">
              <w:rPr>
                <w:rFonts w:ascii="Arial" w:eastAsia="Arial" w:hAnsi="Arial" w:cs="Arial"/>
                <w:lang w:eastAsia="en-AU"/>
              </w:rPr>
              <w:t>Exclusively by using technology</w:t>
            </w:r>
          </w:p>
        </w:tc>
      </w:tr>
      <w:tr w:rsidR="00D034A6" w:rsidRPr="001F611D" w14:paraId="6D25C49C" w14:textId="77777777" w:rsidTr="00203E66">
        <w:sdt>
          <w:sdtPr>
            <w:rPr>
              <w:rFonts w:ascii="Arial" w:eastAsia="Arial" w:hAnsi="Arial" w:cs="Arial"/>
              <w:lang w:eastAsia="en-AU"/>
            </w:rPr>
            <w:id w:val="921458763"/>
            <w14:checkbox>
              <w14:checked w14:val="0"/>
              <w14:checkedState w14:val="2612" w14:font="MS Gothic"/>
              <w14:uncheckedState w14:val="2610" w14:font="MS Gothic"/>
            </w14:checkbox>
          </w:sdtPr>
          <w:sdtContent>
            <w:tc>
              <w:tcPr>
                <w:tcW w:w="2542" w:type="dxa"/>
                <w:tcBorders>
                  <w:top w:val="nil"/>
                  <w:left w:val="nil"/>
                  <w:bottom w:val="nil"/>
                  <w:right w:val="nil"/>
                </w:tcBorders>
                <w:tcMar>
                  <w:top w:w="80" w:type="dxa"/>
                  <w:left w:w="120" w:type="dxa"/>
                  <w:bottom w:w="80" w:type="dxa"/>
                  <w:right w:w="120" w:type="dxa"/>
                </w:tcMar>
              </w:tcPr>
              <w:p w14:paraId="5D7DC485" w14:textId="77777777" w:rsidR="00D034A6" w:rsidRPr="001F611D" w:rsidRDefault="00D034A6" w:rsidP="00E01F9A">
                <w:pPr>
                  <w:spacing w:after="0" w:line="240" w:lineRule="auto"/>
                  <w:rPr>
                    <w:rFonts w:ascii="Arial" w:eastAsia="Arial" w:hAnsi="Arial" w:cs="Arial"/>
                    <w:lang w:eastAsia="en-AU"/>
                  </w:rPr>
                </w:pPr>
              </w:p>
            </w:tc>
          </w:sdtContent>
        </w:sdt>
        <w:sdt>
          <w:sdtPr>
            <w:rPr>
              <w:rFonts w:ascii="Arial" w:eastAsia="Arial" w:hAnsi="Arial" w:cs="Arial"/>
              <w:lang w:eastAsia="en-AU"/>
            </w:rPr>
            <w:id w:val="-1756892846"/>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3CE90586" w14:textId="77777777" w:rsidR="00D034A6" w:rsidRPr="001F611D" w:rsidRDefault="00D034A6" w:rsidP="00E01F9A">
                <w:pPr>
                  <w:spacing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5285AC09" w14:textId="096270A4" w:rsidR="00D034A6" w:rsidRPr="001F611D" w:rsidRDefault="00D034A6" w:rsidP="00E01F9A">
            <w:pPr>
              <w:spacing w:after="0" w:line="240" w:lineRule="auto"/>
              <w:rPr>
                <w:rFonts w:ascii="Arial" w:eastAsia="Arial" w:hAnsi="Arial" w:cs="Arial"/>
                <w:lang w:eastAsia="en-AU"/>
              </w:rPr>
            </w:pPr>
            <w:r w:rsidRPr="001F611D">
              <w:rPr>
                <w:rFonts w:ascii="Arial" w:eastAsia="Arial" w:hAnsi="Arial" w:cs="Arial"/>
                <w:lang w:eastAsia="en-AU"/>
              </w:rPr>
              <w:t>In person and by using technology</w:t>
            </w:r>
          </w:p>
        </w:tc>
      </w:tr>
    </w:tbl>
    <w:p w14:paraId="4C2C9E84" w14:textId="2F9F51D3" w:rsidR="00D034A6" w:rsidRPr="001F611D" w:rsidRDefault="00DC2705" w:rsidP="00203E66">
      <w:pPr>
        <w:pStyle w:val="Question"/>
      </w:pPr>
      <w:r w:rsidRPr="001F611D">
        <w:t>1.3</w:t>
      </w:r>
      <w:r w:rsidR="00D034A6" w:rsidRPr="001F611D">
        <w:t xml:space="preserve"> Location of the residents meeting</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D034A6" w:rsidRPr="001F611D" w14:paraId="2CF8AB45" w14:textId="77777777" w:rsidTr="0032621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66CA0DEF" w14:textId="0923B162" w:rsidR="00D034A6" w:rsidRPr="001F611D" w:rsidRDefault="00B03CB9">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Address/location details</w:t>
            </w:r>
            <w:r w:rsidR="00D034A6" w:rsidRPr="001F611D">
              <w:rPr>
                <w:rFonts w:ascii="Arial" w:eastAsia="Calibri" w:hAnsi="Arial" w:cs="Arial"/>
                <w:b w:val="0"/>
                <w:bCs w:val="0"/>
                <w:color w:val="000000" w:themeColor="text1"/>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70857DD0" w14:textId="77777777" w:rsidR="00D034A6" w:rsidRPr="001F611D" w:rsidRDefault="00D034A6">
            <w:pP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p w14:paraId="4C38754B" w14:textId="77777777" w:rsidR="00D034A6" w:rsidRPr="001F611D" w:rsidRDefault="00D034A6">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D034A6" w:rsidRPr="001F611D" w14:paraId="1C4B97F1" w14:textId="77777777" w:rsidTr="00326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ACF348E" w14:textId="77777777" w:rsidR="00D034A6" w:rsidRPr="001F611D" w:rsidRDefault="00D034A6">
            <w:pPr>
              <w:rPr>
                <w:rFonts w:ascii="Arial" w:eastAsia="Calibri" w:hAnsi="Arial" w:cs="Arial"/>
                <w:b w:val="0"/>
                <w:bCs w:val="0"/>
                <w:color w:val="000000" w:themeColor="text1"/>
              </w:rPr>
            </w:pPr>
          </w:p>
        </w:tc>
        <w:tc>
          <w:tcPr>
            <w:tcW w:w="7507" w:type="dxa"/>
            <w:tcBorders>
              <w:top w:val="single" w:sz="4" w:space="0" w:color="auto"/>
              <w:bottom w:val="single" w:sz="4" w:space="0" w:color="auto"/>
            </w:tcBorders>
          </w:tcPr>
          <w:p w14:paraId="5A201828" w14:textId="1DBCCE20" w:rsidR="00D034A6" w:rsidRPr="001F611D" w:rsidRDefault="00D034A6">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 xml:space="preserve">[insert </w:t>
            </w:r>
            <w:r w:rsidR="00B03CB9" w:rsidRPr="001F611D">
              <w:rPr>
                <w:rFonts w:ascii="Arial" w:eastAsia="Calibri" w:hAnsi="Arial" w:cs="Arial"/>
                <w:i/>
                <w:iCs/>
                <w:color w:val="000000" w:themeColor="text1"/>
              </w:rPr>
              <w:t>details</w:t>
            </w:r>
            <w:r w:rsidRPr="001F611D">
              <w:rPr>
                <w:rFonts w:ascii="Arial" w:eastAsia="Calibri" w:hAnsi="Arial" w:cs="Arial"/>
                <w:i/>
                <w:iCs/>
                <w:color w:val="000000" w:themeColor="text1"/>
              </w:rPr>
              <w:t>]</w:t>
            </w:r>
          </w:p>
        </w:tc>
      </w:tr>
      <w:tr w:rsidR="00B03CB9" w:rsidRPr="001F611D" w14:paraId="7CF8D09F" w14:textId="77777777" w:rsidTr="0032621A">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258F0CC2" w14:textId="362C578D" w:rsidR="00B03CB9" w:rsidRPr="001F611D" w:rsidRDefault="00B03CB9" w:rsidP="00B03CB9">
            <w:pPr>
              <w:rPr>
                <w:rFonts w:ascii="Arial" w:hAnsi="Arial" w:cs="Arial"/>
                <w:b w:val="0"/>
                <w:bCs w:val="0"/>
                <w:sz w:val="24"/>
                <w:szCs w:val="24"/>
              </w:rPr>
            </w:pPr>
            <w:r w:rsidRPr="001F611D">
              <w:rPr>
                <w:rFonts w:ascii="Arial" w:hAnsi="Arial" w:cs="Arial"/>
                <w:b w:val="0"/>
                <w:bCs w:val="0"/>
                <w:sz w:val="24"/>
                <w:szCs w:val="24"/>
              </w:rPr>
              <w:t>Other instructions</w:t>
            </w:r>
            <w:r w:rsidR="00326522">
              <w:rPr>
                <w:rFonts w:ascii="Arial" w:hAnsi="Arial" w:cs="Arial"/>
                <w:b w:val="0"/>
                <w:bCs w:val="0"/>
                <w:sz w:val="24"/>
                <w:szCs w:val="24"/>
              </w:rPr>
              <w:t xml:space="preserve"> (e</w:t>
            </w:r>
            <w:r w:rsidR="002A765C">
              <w:rPr>
                <w:rFonts w:ascii="Arial" w:hAnsi="Arial" w:cs="Arial"/>
                <w:b w:val="0"/>
                <w:bCs w:val="0"/>
                <w:sz w:val="24"/>
                <w:szCs w:val="24"/>
              </w:rPr>
              <w:t xml:space="preserve">.g. how to find the </w:t>
            </w:r>
            <w:r w:rsidR="0054240B">
              <w:rPr>
                <w:rFonts w:ascii="Arial" w:hAnsi="Arial" w:cs="Arial"/>
                <w:b w:val="0"/>
                <w:bCs w:val="0"/>
                <w:sz w:val="24"/>
                <w:szCs w:val="24"/>
              </w:rPr>
              <w:t>appr</w:t>
            </w:r>
            <w:r w:rsidR="0054240B" w:rsidRPr="009F7D72">
              <w:rPr>
                <w:rFonts w:ascii="Arial" w:hAnsi="Arial" w:cs="Arial"/>
              </w:rPr>
              <w:t>opriate</w:t>
            </w:r>
            <w:r w:rsidR="002A765C">
              <w:rPr>
                <w:rFonts w:ascii="Arial" w:hAnsi="Arial" w:cs="Arial"/>
                <w:b w:val="0"/>
                <w:bCs w:val="0"/>
                <w:sz w:val="24"/>
                <w:szCs w:val="24"/>
              </w:rPr>
              <w:t xml:space="preserve"> room)</w:t>
            </w:r>
            <w:r w:rsidRPr="001F611D">
              <w:rPr>
                <w:rFonts w:ascii="Arial" w:hAnsi="Arial" w:cs="Arial"/>
                <w:b w:val="0"/>
                <w:bCs w:val="0"/>
                <w:sz w:val="24"/>
                <w:szCs w:val="24"/>
              </w:rPr>
              <w:t>:</w:t>
            </w:r>
          </w:p>
          <w:p w14:paraId="304C3556" w14:textId="77777777" w:rsidR="00B03CB9" w:rsidRPr="001F611D" w:rsidRDefault="00B03CB9">
            <w:pPr>
              <w:rPr>
                <w:rFonts w:ascii="Arial" w:eastAsia="Calibri" w:hAnsi="Arial" w:cs="Arial"/>
                <w:b w:val="0"/>
                <w:bCs w:val="0"/>
                <w:color w:val="000000" w:themeColor="text1"/>
              </w:rPr>
            </w:pPr>
          </w:p>
        </w:tc>
        <w:tc>
          <w:tcPr>
            <w:tcW w:w="7507" w:type="dxa"/>
            <w:tcBorders>
              <w:top w:val="single" w:sz="4" w:space="0" w:color="auto"/>
              <w:left w:val="single" w:sz="4" w:space="0" w:color="auto"/>
              <w:bottom w:val="single" w:sz="4" w:space="0" w:color="auto"/>
              <w:right w:val="single" w:sz="4" w:space="0" w:color="auto"/>
            </w:tcBorders>
          </w:tcPr>
          <w:p w14:paraId="76A6EDAC" w14:textId="77777777" w:rsidR="00B03CB9" w:rsidRPr="001F611D" w:rsidRDefault="00B03CB9">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B03CB9" w:rsidRPr="001F611D" w14:paraId="5AFEBEA8" w14:textId="77777777" w:rsidTr="0032621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7CF253A" w14:textId="77777777" w:rsidR="00B03CB9" w:rsidRPr="001F611D" w:rsidRDefault="00B03CB9" w:rsidP="00B03CB9">
            <w:pPr>
              <w:rPr>
                <w:rFonts w:ascii="Arial" w:hAnsi="Arial" w:cs="Arial"/>
                <w:b w:val="0"/>
                <w:bCs w:val="0"/>
              </w:rPr>
            </w:pPr>
          </w:p>
        </w:tc>
        <w:tc>
          <w:tcPr>
            <w:tcW w:w="7507" w:type="dxa"/>
            <w:tcBorders>
              <w:top w:val="single" w:sz="4" w:space="0" w:color="auto"/>
            </w:tcBorders>
          </w:tcPr>
          <w:p w14:paraId="00D3DE2B" w14:textId="763741DA" w:rsidR="00B03CB9" w:rsidRPr="001F611D" w:rsidRDefault="00B03CB9">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instructions]</w:t>
            </w:r>
          </w:p>
        </w:tc>
      </w:tr>
    </w:tbl>
    <w:p w14:paraId="63766D3E" w14:textId="59AEAF02" w:rsidR="00B03CB9" w:rsidRPr="001F611D" w:rsidRDefault="00DC2705" w:rsidP="00203E66">
      <w:pPr>
        <w:pStyle w:val="Question"/>
      </w:pPr>
      <w:r w:rsidRPr="001F611D">
        <w:t>1.4</w:t>
      </w:r>
      <w:r w:rsidR="00B03CB9" w:rsidRPr="001F611D">
        <w:t xml:space="preserve"> Technology details for the residents’ meeting</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B03CB9" w:rsidRPr="001F611D" w14:paraId="40994237" w14:textId="77777777" w:rsidTr="00BF3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5149CD8C" w14:textId="6E45C4FF" w:rsidR="00B03CB9" w:rsidRPr="001F611D" w:rsidRDefault="00E24AAB">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Name of the technology to be used at the meeting</w:t>
            </w:r>
            <w:r w:rsidR="00B03CB9" w:rsidRPr="001F611D">
              <w:rPr>
                <w:rFonts w:ascii="Arial" w:eastAsia="Calibri" w:hAnsi="Arial" w:cs="Arial"/>
                <w:b w:val="0"/>
                <w:bCs w:val="0"/>
                <w:color w:val="000000" w:themeColor="text1"/>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175F4E87" w14:textId="77777777" w:rsidR="00B03CB9" w:rsidRPr="001F611D" w:rsidRDefault="00B03CB9">
            <w:pP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p w14:paraId="3E543C47" w14:textId="77777777" w:rsidR="00B03CB9" w:rsidRPr="001F611D" w:rsidRDefault="00B03CB9">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B03CB9" w:rsidRPr="001F611D" w14:paraId="5CB537B0"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528E0A53" w14:textId="77777777" w:rsidR="00B03CB9" w:rsidRPr="001F611D" w:rsidRDefault="00B03CB9">
            <w:pPr>
              <w:rPr>
                <w:rFonts w:ascii="Arial" w:eastAsia="Calibri" w:hAnsi="Arial" w:cs="Arial"/>
                <w:b w:val="0"/>
                <w:bCs w:val="0"/>
                <w:color w:val="000000" w:themeColor="text1"/>
              </w:rPr>
            </w:pPr>
          </w:p>
        </w:tc>
        <w:tc>
          <w:tcPr>
            <w:tcW w:w="7507" w:type="dxa"/>
            <w:tcBorders>
              <w:top w:val="single" w:sz="4" w:space="0" w:color="auto"/>
              <w:bottom w:val="single" w:sz="4" w:space="0" w:color="auto"/>
            </w:tcBorders>
          </w:tcPr>
          <w:p w14:paraId="2E2F03E5" w14:textId="77777777" w:rsidR="00B03CB9" w:rsidRPr="001F611D" w:rsidRDefault="00B03CB9">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B03CB9" w:rsidRPr="001F611D" w14:paraId="302C5675" w14:textId="77777777" w:rsidTr="00BF3D23">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6BE8383E" w14:textId="3CE6E193" w:rsidR="00B03CB9" w:rsidRPr="001F611D" w:rsidRDefault="00B03CB9" w:rsidP="008B681F">
            <w:pPr>
              <w:rPr>
                <w:rFonts w:ascii="Arial" w:eastAsia="Calibri" w:hAnsi="Arial" w:cs="Arial"/>
                <w:b w:val="0"/>
                <w:bCs w:val="0"/>
                <w:color w:val="000000" w:themeColor="text1"/>
              </w:rPr>
            </w:pPr>
            <w:r w:rsidRPr="001F611D">
              <w:rPr>
                <w:rFonts w:ascii="Arial" w:hAnsi="Arial" w:cs="Arial"/>
                <w:b w:val="0"/>
                <w:bCs w:val="0"/>
                <w:sz w:val="24"/>
                <w:szCs w:val="24"/>
              </w:rPr>
              <w:t xml:space="preserve">Other </w:t>
            </w:r>
            <w:r w:rsidR="000A255B" w:rsidRPr="001F611D">
              <w:rPr>
                <w:rFonts w:ascii="Arial" w:hAnsi="Arial" w:cs="Arial"/>
                <w:b w:val="0"/>
                <w:bCs w:val="0"/>
                <w:sz w:val="24"/>
                <w:szCs w:val="24"/>
              </w:rPr>
              <w:t>details of the technology to be used at the meeting</w:t>
            </w:r>
            <w:r w:rsidR="0054240B">
              <w:rPr>
                <w:rFonts w:ascii="Arial" w:hAnsi="Arial" w:cs="Arial"/>
                <w:b w:val="0"/>
                <w:bCs w:val="0"/>
                <w:sz w:val="24"/>
                <w:szCs w:val="24"/>
              </w:rPr>
              <w:t xml:space="preserve"> (e</w:t>
            </w:r>
            <w:r w:rsidR="0054240B" w:rsidRPr="0054240B">
              <w:rPr>
                <w:rFonts w:ascii="Arial" w:hAnsi="Arial" w:cs="Arial"/>
                <w:b w:val="0"/>
                <w:bCs w:val="0"/>
                <w:sz w:val="24"/>
                <w:szCs w:val="24"/>
              </w:rPr>
              <w:t>.g. access link, meeting ID, dial-in number or other access details)</w:t>
            </w:r>
            <w:r w:rsidRPr="001F611D">
              <w:rPr>
                <w:rFonts w:ascii="Arial" w:hAnsi="Arial" w:cs="Arial"/>
                <w:b w:val="0"/>
                <w:bCs w:val="0"/>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46C289C6" w14:textId="77777777" w:rsidR="00B03CB9" w:rsidRPr="001F611D" w:rsidRDefault="00B03CB9">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B03CB9" w:rsidRPr="001F611D" w14:paraId="40547914"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2FFDA511" w14:textId="77777777" w:rsidR="00B03CB9" w:rsidRPr="001F611D" w:rsidRDefault="00B03CB9">
            <w:pPr>
              <w:rPr>
                <w:rFonts w:ascii="Arial" w:hAnsi="Arial" w:cs="Arial"/>
                <w:b w:val="0"/>
                <w:bCs w:val="0"/>
              </w:rPr>
            </w:pPr>
          </w:p>
        </w:tc>
        <w:tc>
          <w:tcPr>
            <w:tcW w:w="7507" w:type="dxa"/>
            <w:tcBorders>
              <w:top w:val="single" w:sz="4" w:space="0" w:color="auto"/>
              <w:bottom w:val="single" w:sz="4" w:space="0" w:color="auto"/>
            </w:tcBorders>
          </w:tcPr>
          <w:p w14:paraId="30B2397F" w14:textId="67017DA2" w:rsidR="00B03CB9" w:rsidRPr="001F611D" w:rsidRDefault="00B03CB9">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w:t>
            </w:r>
            <w:r w:rsidR="000A255B" w:rsidRPr="001F611D">
              <w:rPr>
                <w:rFonts w:ascii="Arial" w:eastAsia="Calibri" w:hAnsi="Arial" w:cs="Arial"/>
                <w:i/>
                <w:iCs/>
                <w:color w:val="000000" w:themeColor="text1"/>
              </w:rPr>
              <w:t xml:space="preserve"> details</w:t>
            </w:r>
            <w:r w:rsidRPr="001F611D">
              <w:rPr>
                <w:rFonts w:ascii="Arial" w:eastAsia="Calibri" w:hAnsi="Arial" w:cs="Arial"/>
                <w:i/>
                <w:iCs/>
                <w:color w:val="000000" w:themeColor="text1"/>
              </w:rPr>
              <w:t>]</w:t>
            </w:r>
          </w:p>
        </w:tc>
      </w:tr>
      <w:tr w:rsidR="00CD0675" w:rsidRPr="001F611D" w14:paraId="13B5FAA3" w14:textId="77777777" w:rsidTr="00BF3D23">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68A799BA" w14:textId="1220578E" w:rsidR="00CD0675" w:rsidRPr="001F611D" w:rsidRDefault="00C85503" w:rsidP="008B681F">
            <w:pPr>
              <w:rPr>
                <w:rFonts w:ascii="Arial" w:eastAsia="Calibri" w:hAnsi="Arial" w:cs="Arial"/>
                <w:b w:val="0"/>
                <w:bCs w:val="0"/>
                <w:color w:val="000000" w:themeColor="text1"/>
              </w:rPr>
            </w:pPr>
            <w:r w:rsidRPr="001F611D">
              <w:rPr>
                <w:rFonts w:ascii="Arial" w:hAnsi="Arial" w:cs="Arial"/>
                <w:b w:val="0"/>
                <w:bCs w:val="0"/>
                <w:sz w:val="24"/>
                <w:szCs w:val="24"/>
              </w:rPr>
              <w:t xml:space="preserve">Additional </w:t>
            </w:r>
            <w:r w:rsidR="0012529D" w:rsidRPr="001F611D">
              <w:rPr>
                <w:rFonts w:ascii="Arial" w:hAnsi="Arial" w:cs="Arial"/>
                <w:b w:val="0"/>
                <w:bCs w:val="0"/>
                <w:sz w:val="24"/>
                <w:szCs w:val="24"/>
              </w:rPr>
              <w:t xml:space="preserve">instructions </w:t>
            </w:r>
            <w:r w:rsidRPr="001F611D">
              <w:rPr>
                <w:rFonts w:ascii="Arial" w:hAnsi="Arial" w:cs="Arial"/>
                <w:b w:val="0"/>
                <w:bCs w:val="0"/>
                <w:sz w:val="24"/>
                <w:szCs w:val="24"/>
              </w:rPr>
              <w:t xml:space="preserve">for accessing or using the </w:t>
            </w:r>
            <w:r w:rsidR="0012529D" w:rsidRPr="001F611D">
              <w:rPr>
                <w:rFonts w:ascii="Arial" w:hAnsi="Arial" w:cs="Arial"/>
                <w:b w:val="0"/>
                <w:bCs w:val="0"/>
                <w:sz w:val="24"/>
                <w:szCs w:val="24"/>
              </w:rPr>
              <w:t>technology (if required)</w:t>
            </w:r>
            <w:r w:rsidR="00CD0675" w:rsidRPr="001F611D">
              <w:rPr>
                <w:rFonts w:ascii="Arial" w:hAnsi="Arial" w:cs="Arial"/>
                <w:b w:val="0"/>
                <w:bCs w:val="0"/>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00C153BC" w14:textId="77777777" w:rsidR="00CD0675" w:rsidRPr="001F611D" w:rsidRDefault="00CD0675">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CD0675" w:rsidRPr="001F611D" w14:paraId="36A688CE"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75D008E" w14:textId="77777777" w:rsidR="00CD0675" w:rsidRPr="001F611D" w:rsidRDefault="00CD0675">
            <w:pPr>
              <w:rPr>
                <w:rFonts w:ascii="Arial" w:hAnsi="Arial" w:cs="Arial"/>
                <w:b w:val="0"/>
                <w:bCs w:val="0"/>
              </w:rPr>
            </w:pPr>
          </w:p>
        </w:tc>
        <w:tc>
          <w:tcPr>
            <w:tcW w:w="7507" w:type="dxa"/>
            <w:tcBorders>
              <w:top w:val="single" w:sz="4" w:space="0" w:color="auto"/>
            </w:tcBorders>
          </w:tcPr>
          <w:p w14:paraId="55EB158C" w14:textId="5F49BFE6" w:rsidR="00CD0675" w:rsidRPr="001F611D" w:rsidRDefault="00CD0675">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 xml:space="preserve">[insert </w:t>
            </w:r>
            <w:r w:rsidR="0012529D" w:rsidRPr="001F611D">
              <w:rPr>
                <w:rFonts w:ascii="Arial" w:eastAsia="Calibri" w:hAnsi="Arial" w:cs="Arial"/>
                <w:i/>
                <w:iCs/>
                <w:color w:val="000000" w:themeColor="text1"/>
              </w:rPr>
              <w:t>details</w:t>
            </w:r>
            <w:r w:rsidRPr="001F611D">
              <w:rPr>
                <w:rFonts w:ascii="Arial" w:eastAsia="Calibri" w:hAnsi="Arial" w:cs="Arial"/>
                <w:i/>
                <w:iCs/>
                <w:color w:val="000000" w:themeColor="text1"/>
              </w:rPr>
              <w:t>]</w:t>
            </w:r>
          </w:p>
        </w:tc>
      </w:tr>
    </w:tbl>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2"/>
        <w:gridCol w:w="480"/>
        <w:gridCol w:w="7179"/>
      </w:tblGrid>
      <w:tr w:rsidR="000740E7" w:rsidRPr="001F611D" w14:paraId="3D7C2AC9" w14:textId="77777777">
        <w:tc>
          <w:tcPr>
            <w:tcW w:w="10201" w:type="dxa"/>
            <w:gridSpan w:val="3"/>
            <w:tcBorders>
              <w:top w:val="nil"/>
              <w:left w:val="nil"/>
              <w:bottom w:val="nil"/>
              <w:right w:val="nil"/>
            </w:tcBorders>
            <w:tcMar>
              <w:top w:w="80" w:type="dxa"/>
              <w:left w:w="120" w:type="dxa"/>
              <w:bottom w:w="80" w:type="dxa"/>
              <w:right w:w="120" w:type="dxa"/>
            </w:tcMar>
          </w:tcPr>
          <w:p w14:paraId="11C7EA82" w14:textId="55794559" w:rsidR="000740E7" w:rsidRPr="001F611D" w:rsidRDefault="000740E7">
            <w:pPr>
              <w:spacing w:after="0" w:line="240" w:lineRule="auto"/>
              <w:rPr>
                <w:rFonts w:ascii="Times New Roman" w:eastAsia="Times New Roman" w:hAnsi="Times New Roman" w:cs="Times New Roman"/>
                <w:sz w:val="20"/>
                <w:szCs w:val="20"/>
                <w:lang w:eastAsia="en-AU"/>
              </w:rPr>
            </w:pPr>
            <w:r>
              <w:rPr>
                <w:rFonts w:ascii="Arial" w:eastAsia="Arial" w:hAnsi="Arial" w:cs="Arial"/>
                <w:lang w:eastAsia="en-AU"/>
              </w:rPr>
              <w:t>Is a room in the retirement village being made available for residents to attend to watch and participate in the residents’ meeting using the technology?</w:t>
            </w:r>
            <w:r w:rsidRPr="001F611D">
              <w:rPr>
                <w:rFonts w:ascii="Arial" w:eastAsia="Arial" w:hAnsi="Arial" w:cs="Arial"/>
                <w:lang w:eastAsia="en-AU"/>
              </w:rPr>
              <w:t xml:space="preserve"> </w:t>
            </w:r>
          </w:p>
        </w:tc>
      </w:tr>
      <w:tr w:rsidR="000740E7" w:rsidRPr="001F611D" w14:paraId="00935393" w14:textId="77777777">
        <w:tc>
          <w:tcPr>
            <w:tcW w:w="2542" w:type="dxa"/>
            <w:tcBorders>
              <w:top w:val="nil"/>
              <w:left w:val="nil"/>
              <w:bottom w:val="nil"/>
              <w:right w:val="nil"/>
            </w:tcBorders>
            <w:tcMar>
              <w:top w:w="80" w:type="dxa"/>
              <w:left w:w="120" w:type="dxa"/>
              <w:bottom w:w="80" w:type="dxa"/>
              <w:right w:w="120" w:type="dxa"/>
            </w:tcMar>
          </w:tcPr>
          <w:p w14:paraId="5F8230C7" w14:textId="77777777" w:rsidR="000740E7" w:rsidRPr="001F611D" w:rsidRDefault="000740E7">
            <w:pPr>
              <w:spacing w:before="60" w:after="0" w:line="240" w:lineRule="auto"/>
              <w:rPr>
                <w:rFonts w:ascii="Times New Roman" w:eastAsia="Times New Roman" w:hAnsi="Times New Roman" w:cs="Times New Roman"/>
                <w:sz w:val="20"/>
                <w:szCs w:val="20"/>
                <w:lang w:eastAsia="en-AU"/>
              </w:rPr>
            </w:pPr>
          </w:p>
        </w:tc>
        <w:sdt>
          <w:sdtPr>
            <w:rPr>
              <w:rFonts w:ascii="Arial" w:eastAsia="Arial" w:hAnsi="Arial" w:cs="Arial"/>
              <w:lang w:eastAsia="en-AU"/>
            </w:rPr>
            <w:id w:val="-1273469021"/>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20963D07" w14:textId="77777777" w:rsidR="000740E7" w:rsidRPr="001F611D" w:rsidRDefault="000740E7">
                <w:pPr>
                  <w:spacing w:before="60"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3EAFFD40" w14:textId="77777777" w:rsidR="000740E7" w:rsidRPr="001F611D" w:rsidRDefault="000740E7">
            <w:pPr>
              <w:spacing w:before="60" w:after="0" w:line="240" w:lineRule="auto"/>
              <w:rPr>
                <w:rFonts w:ascii="Arial" w:eastAsia="Arial" w:hAnsi="Arial" w:cs="Arial"/>
                <w:lang w:eastAsia="en-AU"/>
              </w:rPr>
            </w:pPr>
            <w:r>
              <w:rPr>
                <w:rFonts w:ascii="Arial" w:eastAsia="Arial" w:hAnsi="Arial" w:cs="Arial"/>
                <w:lang w:eastAsia="en-AU"/>
              </w:rPr>
              <w:t>Yes</w:t>
            </w:r>
          </w:p>
        </w:tc>
      </w:tr>
      <w:tr w:rsidR="000740E7" w:rsidRPr="001F611D" w14:paraId="19502790" w14:textId="77777777">
        <w:tc>
          <w:tcPr>
            <w:tcW w:w="2542" w:type="dxa"/>
            <w:tcBorders>
              <w:top w:val="nil"/>
              <w:left w:val="nil"/>
              <w:bottom w:val="nil"/>
              <w:right w:val="nil"/>
            </w:tcBorders>
            <w:tcMar>
              <w:top w:w="80" w:type="dxa"/>
              <w:left w:w="120" w:type="dxa"/>
              <w:bottom w:w="80" w:type="dxa"/>
              <w:right w:w="120" w:type="dxa"/>
            </w:tcMar>
          </w:tcPr>
          <w:p w14:paraId="2EF9E148" w14:textId="77777777" w:rsidR="000740E7" w:rsidRPr="001F611D" w:rsidRDefault="000740E7">
            <w:pPr>
              <w:spacing w:before="60" w:after="0" w:line="240" w:lineRule="auto"/>
              <w:rPr>
                <w:rFonts w:ascii="Arial" w:eastAsia="Arial" w:hAnsi="Arial" w:cs="Arial"/>
                <w:lang w:eastAsia="en-AU"/>
              </w:rPr>
            </w:pPr>
          </w:p>
        </w:tc>
        <w:sdt>
          <w:sdtPr>
            <w:rPr>
              <w:rFonts w:ascii="Arial" w:eastAsia="Arial" w:hAnsi="Arial" w:cs="Arial"/>
              <w:lang w:eastAsia="en-AU"/>
            </w:rPr>
            <w:id w:val="780075387"/>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43444772" w14:textId="77777777" w:rsidR="000740E7" w:rsidRPr="001F611D" w:rsidRDefault="000740E7">
                <w:pPr>
                  <w:spacing w:before="60"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2D75BFE9" w14:textId="77777777" w:rsidR="000740E7" w:rsidRPr="001F611D" w:rsidRDefault="000740E7">
            <w:pPr>
              <w:spacing w:before="60" w:after="0" w:line="240" w:lineRule="auto"/>
              <w:rPr>
                <w:rFonts w:ascii="Arial" w:eastAsia="Arial" w:hAnsi="Arial" w:cs="Arial"/>
                <w:lang w:eastAsia="en-AU"/>
              </w:rPr>
            </w:pPr>
            <w:r>
              <w:rPr>
                <w:rFonts w:ascii="Arial" w:eastAsia="Arial" w:hAnsi="Arial" w:cs="Arial"/>
                <w:lang w:eastAsia="en-AU"/>
              </w:rPr>
              <w:t>No</w:t>
            </w:r>
          </w:p>
        </w:tc>
      </w:tr>
    </w:tbl>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8F17C0" w:rsidRPr="001F611D" w14:paraId="3BA47ABE" w14:textId="77777777" w:rsidTr="00BF3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59EF83AC" w14:textId="2267EED2" w:rsidR="008F17C0" w:rsidRPr="001F611D" w:rsidRDefault="008F17C0">
            <w:pPr>
              <w:rPr>
                <w:rFonts w:ascii="Arial" w:eastAsia="Calibri" w:hAnsi="Arial" w:cs="Arial"/>
                <w:b w:val="0"/>
                <w:bCs w:val="0"/>
                <w:color w:val="000000" w:themeColor="text1"/>
                <w:sz w:val="24"/>
                <w:szCs w:val="24"/>
              </w:rPr>
            </w:pPr>
            <w:r>
              <w:rPr>
                <w:rFonts w:ascii="Arial" w:eastAsia="Calibri" w:hAnsi="Arial" w:cs="Arial"/>
                <w:b w:val="0"/>
                <w:bCs w:val="0"/>
                <w:color w:val="000000" w:themeColor="text1"/>
                <w:sz w:val="24"/>
                <w:szCs w:val="24"/>
              </w:rPr>
              <w:t>The location of that room:</w:t>
            </w:r>
          </w:p>
        </w:tc>
        <w:tc>
          <w:tcPr>
            <w:tcW w:w="7507" w:type="dxa"/>
            <w:tcBorders>
              <w:top w:val="single" w:sz="4" w:space="0" w:color="auto"/>
              <w:left w:val="single" w:sz="4" w:space="0" w:color="auto"/>
              <w:bottom w:val="single" w:sz="4" w:space="0" w:color="auto"/>
              <w:right w:val="single" w:sz="4" w:space="0" w:color="auto"/>
            </w:tcBorders>
          </w:tcPr>
          <w:p w14:paraId="549B341A" w14:textId="77777777" w:rsidR="008F17C0" w:rsidRPr="001F611D" w:rsidRDefault="008F17C0">
            <w:pP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p w14:paraId="612AA262" w14:textId="77777777" w:rsidR="008F17C0" w:rsidRPr="001F611D" w:rsidRDefault="008F17C0">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8F17C0" w:rsidRPr="001F611D" w14:paraId="31EBE3DE"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005AF81" w14:textId="77777777" w:rsidR="008F17C0" w:rsidRPr="001F611D" w:rsidRDefault="008F17C0">
            <w:pPr>
              <w:rPr>
                <w:rFonts w:ascii="Arial" w:eastAsia="Calibri" w:hAnsi="Arial" w:cs="Arial"/>
                <w:b w:val="0"/>
                <w:bCs w:val="0"/>
                <w:color w:val="000000" w:themeColor="text1"/>
              </w:rPr>
            </w:pPr>
          </w:p>
        </w:tc>
        <w:tc>
          <w:tcPr>
            <w:tcW w:w="7507" w:type="dxa"/>
            <w:tcBorders>
              <w:top w:val="single" w:sz="4" w:space="0" w:color="auto"/>
            </w:tcBorders>
          </w:tcPr>
          <w:p w14:paraId="652AB197" w14:textId="77777777" w:rsidR="008F17C0" w:rsidRPr="001F611D" w:rsidRDefault="008F17C0">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bl>
    <w:p w14:paraId="52B3E2B2" w14:textId="141FE197" w:rsidR="000740E7" w:rsidRPr="00ED18E5" w:rsidRDefault="008F17C0" w:rsidP="008F17C0">
      <w:pPr>
        <w:rPr>
          <w:rFonts w:ascii="Arial" w:hAnsi="Arial" w:cs="Arial"/>
        </w:rPr>
      </w:pPr>
      <w:r w:rsidRPr="00ED18E5">
        <w:rPr>
          <w:rFonts w:ascii="Arial" w:hAnsi="Arial" w:cs="Arial"/>
          <w:b/>
          <w:bCs/>
        </w:rPr>
        <w:t xml:space="preserve">Note: </w:t>
      </w:r>
      <w:r w:rsidRPr="00ED18E5">
        <w:rPr>
          <w:rFonts w:ascii="Arial" w:hAnsi="Arial" w:cs="Arial"/>
        </w:rPr>
        <w:t>complete this item if the meeting will be conducted using technology.</w:t>
      </w:r>
    </w:p>
    <w:p w14:paraId="0C9D38F5" w14:textId="6D14D172" w:rsidR="00CC3C8C" w:rsidRPr="001F611D" w:rsidRDefault="00DC2705" w:rsidP="00203E66">
      <w:pPr>
        <w:pStyle w:val="Question"/>
      </w:pPr>
      <w:r w:rsidRPr="001F611D">
        <w:t>1.5</w:t>
      </w:r>
      <w:r w:rsidR="00CC3C8C" w:rsidRPr="001F611D">
        <w:t xml:space="preserve"> Assistance with using the technology</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CC3C8C" w:rsidRPr="001F611D" w14:paraId="30084147" w14:textId="77777777" w:rsidTr="00BF3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069ED4B1" w14:textId="4AD96F3D" w:rsidR="00CC3C8C" w:rsidRPr="001F611D" w:rsidRDefault="00CC3C8C">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lastRenderedPageBreak/>
              <w:t xml:space="preserve">Name of </w:t>
            </w:r>
            <w:r w:rsidR="00FE1148" w:rsidRPr="001F611D">
              <w:rPr>
                <w:rFonts w:ascii="Arial" w:eastAsia="Calibri" w:hAnsi="Arial" w:cs="Arial"/>
                <w:b w:val="0"/>
                <w:bCs w:val="0"/>
                <w:color w:val="000000" w:themeColor="text1"/>
                <w:sz w:val="24"/>
                <w:szCs w:val="24"/>
              </w:rPr>
              <w:t>person who will assist residents with using the technology</w:t>
            </w:r>
            <w:r w:rsidRPr="001F611D">
              <w:rPr>
                <w:rFonts w:ascii="Arial" w:eastAsia="Calibri" w:hAnsi="Arial" w:cs="Arial"/>
                <w:b w:val="0"/>
                <w:bCs w:val="0"/>
                <w:color w:val="000000" w:themeColor="text1"/>
                <w:sz w:val="24"/>
                <w:szCs w:val="24"/>
              </w:rPr>
              <w:t>:</w:t>
            </w:r>
          </w:p>
        </w:tc>
        <w:tc>
          <w:tcPr>
            <w:tcW w:w="7507" w:type="dxa"/>
            <w:tcBorders>
              <w:top w:val="single" w:sz="4" w:space="0" w:color="auto"/>
              <w:left w:val="single" w:sz="4" w:space="0" w:color="auto"/>
              <w:bottom w:val="single" w:sz="4" w:space="0" w:color="auto"/>
              <w:right w:val="single" w:sz="4" w:space="0" w:color="auto"/>
            </w:tcBorders>
          </w:tcPr>
          <w:p w14:paraId="16523AEF" w14:textId="77777777" w:rsidR="00CC3C8C" w:rsidRPr="001F611D" w:rsidRDefault="00CC3C8C">
            <w:pP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p w14:paraId="6BAB91E0" w14:textId="77777777" w:rsidR="00CC3C8C" w:rsidRPr="001F611D" w:rsidRDefault="00CC3C8C">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CC3C8C" w:rsidRPr="001F611D" w14:paraId="2037C5AF"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7BD00DB" w14:textId="77777777" w:rsidR="00CC3C8C" w:rsidRPr="001F611D" w:rsidRDefault="00CC3C8C">
            <w:pPr>
              <w:rPr>
                <w:rFonts w:ascii="Arial" w:eastAsia="Calibri" w:hAnsi="Arial" w:cs="Arial"/>
                <w:b w:val="0"/>
                <w:bCs w:val="0"/>
                <w:color w:val="000000" w:themeColor="text1"/>
              </w:rPr>
            </w:pPr>
          </w:p>
        </w:tc>
        <w:tc>
          <w:tcPr>
            <w:tcW w:w="7507" w:type="dxa"/>
            <w:tcBorders>
              <w:top w:val="single" w:sz="4" w:space="0" w:color="auto"/>
              <w:bottom w:val="single" w:sz="4" w:space="0" w:color="auto"/>
            </w:tcBorders>
          </w:tcPr>
          <w:p w14:paraId="38D6B703" w14:textId="3084BB06" w:rsidR="00CC3C8C" w:rsidRPr="001F611D" w:rsidRDefault="00CC3C8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 xml:space="preserve">[insert </w:t>
            </w:r>
            <w:r w:rsidR="00FE1148" w:rsidRPr="001F611D">
              <w:rPr>
                <w:rFonts w:ascii="Arial" w:eastAsia="Calibri" w:hAnsi="Arial" w:cs="Arial"/>
                <w:i/>
                <w:iCs/>
                <w:color w:val="000000" w:themeColor="text1"/>
              </w:rPr>
              <w:t>name</w:t>
            </w:r>
            <w:r w:rsidRPr="001F611D">
              <w:rPr>
                <w:rFonts w:ascii="Arial" w:eastAsia="Calibri" w:hAnsi="Arial" w:cs="Arial"/>
                <w:i/>
                <w:iCs/>
                <w:color w:val="000000" w:themeColor="text1"/>
              </w:rPr>
              <w:t>]</w:t>
            </w:r>
          </w:p>
        </w:tc>
      </w:tr>
      <w:tr w:rsidR="00CC3C8C" w:rsidRPr="001F611D" w14:paraId="5D360CEE" w14:textId="77777777" w:rsidTr="00BF3D23">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16A78B04" w14:textId="0D8DC552" w:rsidR="00CC3C8C" w:rsidRPr="001F611D" w:rsidRDefault="00FE1148">
            <w:pPr>
              <w:rPr>
                <w:rFonts w:ascii="Arial" w:hAnsi="Arial" w:cs="Arial"/>
                <w:b w:val="0"/>
                <w:bCs w:val="0"/>
                <w:sz w:val="24"/>
                <w:szCs w:val="24"/>
              </w:rPr>
            </w:pPr>
            <w:r w:rsidRPr="001F611D">
              <w:rPr>
                <w:rFonts w:ascii="Arial" w:hAnsi="Arial" w:cs="Arial"/>
                <w:b w:val="0"/>
                <w:bCs w:val="0"/>
                <w:sz w:val="24"/>
                <w:szCs w:val="24"/>
              </w:rPr>
              <w:t>Telephone number</w:t>
            </w:r>
            <w:r w:rsidR="00CC3C8C" w:rsidRPr="001F611D">
              <w:rPr>
                <w:rFonts w:ascii="Arial" w:hAnsi="Arial" w:cs="Arial"/>
                <w:b w:val="0"/>
                <w:bCs w:val="0"/>
                <w:sz w:val="24"/>
                <w:szCs w:val="24"/>
              </w:rPr>
              <w:t>:</w:t>
            </w:r>
          </w:p>
          <w:p w14:paraId="348CD406" w14:textId="77777777" w:rsidR="00CC3C8C" w:rsidRPr="001F611D" w:rsidRDefault="00CC3C8C">
            <w:pPr>
              <w:rPr>
                <w:rFonts w:ascii="Arial" w:eastAsia="Calibri" w:hAnsi="Arial" w:cs="Arial"/>
                <w:b w:val="0"/>
                <w:bCs w:val="0"/>
                <w:color w:val="000000" w:themeColor="text1"/>
              </w:rPr>
            </w:pPr>
          </w:p>
        </w:tc>
        <w:tc>
          <w:tcPr>
            <w:tcW w:w="7507" w:type="dxa"/>
            <w:tcBorders>
              <w:top w:val="single" w:sz="4" w:space="0" w:color="auto"/>
              <w:left w:val="single" w:sz="4" w:space="0" w:color="auto"/>
              <w:bottom w:val="single" w:sz="4" w:space="0" w:color="auto"/>
              <w:right w:val="single" w:sz="4" w:space="0" w:color="auto"/>
            </w:tcBorders>
          </w:tcPr>
          <w:p w14:paraId="19AEAD2B" w14:textId="77777777" w:rsidR="00CC3C8C" w:rsidRPr="001F611D" w:rsidRDefault="00CC3C8C">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CC3C8C" w:rsidRPr="001F611D" w14:paraId="7E5FC24F"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D9AFD25" w14:textId="77777777" w:rsidR="00CC3C8C" w:rsidRPr="001F611D" w:rsidRDefault="00CC3C8C">
            <w:pPr>
              <w:rPr>
                <w:rFonts w:ascii="Arial" w:hAnsi="Arial" w:cs="Arial"/>
                <w:b w:val="0"/>
                <w:bCs w:val="0"/>
              </w:rPr>
            </w:pPr>
          </w:p>
        </w:tc>
        <w:tc>
          <w:tcPr>
            <w:tcW w:w="7507" w:type="dxa"/>
            <w:tcBorders>
              <w:top w:val="single" w:sz="4" w:space="0" w:color="auto"/>
              <w:bottom w:val="single" w:sz="4" w:space="0" w:color="auto"/>
            </w:tcBorders>
          </w:tcPr>
          <w:p w14:paraId="3DEE69DB" w14:textId="6D5EBCAC" w:rsidR="00CC3C8C" w:rsidRPr="001F611D" w:rsidRDefault="00CC3C8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 xml:space="preserve">[insert </w:t>
            </w:r>
            <w:r w:rsidR="00FE1148" w:rsidRPr="001F611D">
              <w:rPr>
                <w:rFonts w:ascii="Arial" w:eastAsia="Calibri" w:hAnsi="Arial" w:cs="Arial"/>
                <w:i/>
                <w:iCs/>
                <w:color w:val="000000" w:themeColor="text1"/>
              </w:rPr>
              <w:t>number</w:t>
            </w:r>
            <w:r w:rsidRPr="001F611D">
              <w:rPr>
                <w:rFonts w:ascii="Arial" w:eastAsia="Calibri" w:hAnsi="Arial" w:cs="Arial"/>
                <w:i/>
                <w:iCs/>
                <w:color w:val="000000" w:themeColor="text1"/>
              </w:rPr>
              <w:t>]</w:t>
            </w:r>
          </w:p>
        </w:tc>
      </w:tr>
      <w:tr w:rsidR="00CC3C8C" w:rsidRPr="001F611D" w14:paraId="27952662" w14:textId="77777777" w:rsidTr="00BF3D23">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3AAE430A" w14:textId="1FCA7663" w:rsidR="00CC3C8C" w:rsidRPr="001F611D" w:rsidRDefault="00FE1148">
            <w:pPr>
              <w:rPr>
                <w:rFonts w:ascii="Arial" w:hAnsi="Arial" w:cs="Arial"/>
                <w:b w:val="0"/>
                <w:bCs w:val="0"/>
                <w:sz w:val="24"/>
                <w:szCs w:val="24"/>
              </w:rPr>
            </w:pPr>
            <w:r w:rsidRPr="001F611D">
              <w:rPr>
                <w:rFonts w:ascii="Arial" w:hAnsi="Arial" w:cs="Arial"/>
                <w:b w:val="0"/>
                <w:bCs w:val="0"/>
                <w:sz w:val="24"/>
                <w:szCs w:val="24"/>
              </w:rPr>
              <w:t>Email address:</w:t>
            </w:r>
          </w:p>
          <w:p w14:paraId="4A4EB7AA" w14:textId="77777777" w:rsidR="00CC3C8C" w:rsidRPr="001F611D" w:rsidRDefault="00CC3C8C">
            <w:pPr>
              <w:rPr>
                <w:rFonts w:ascii="Arial" w:eastAsia="Calibri" w:hAnsi="Arial" w:cs="Arial"/>
                <w:b w:val="0"/>
                <w:bCs w:val="0"/>
                <w:color w:val="000000" w:themeColor="text1"/>
              </w:rPr>
            </w:pPr>
          </w:p>
        </w:tc>
        <w:tc>
          <w:tcPr>
            <w:tcW w:w="7507" w:type="dxa"/>
            <w:tcBorders>
              <w:top w:val="single" w:sz="4" w:space="0" w:color="auto"/>
              <w:left w:val="single" w:sz="4" w:space="0" w:color="auto"/>
              <w:bottom w:val="single" w:sz="4" w:space="0" w:color="auto"/>
              <w:right w:val="single" w:sz="4" w:space="0" w:color="auto"/>
            </w:tcBorders>
          </w:tcPr>
          <w:p w14:paraId="48E8D737" w14:textId="77777777" w:rsidR="00CC3C8C" w:rsidRPr="001F611D" w:rsidRDefault="00CC3C8C">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CC3C8C" w:rsidRPr="001F611D" w14:paraId="4365480B" w14:textId="77777777" w:rsidTr="00BF3D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1FEE496E" w14:textId="77777777" w:rsidR="00CC3C8C" w:rsidRPr="001F611D" w:rsidRDefault="00CC3C8C">
            <w:pPr>
              <w:rPr>
                <w:rFonts w:ascii="Arial" w:hAnsi="Arial" w:cs="Arial"/>
                <w:b w:val="0"/>
                <w:bCs w:val="0"/>
              </w:rPr>
            </w:pPr>
          </w:p>
        </w:tc>
        <w:tc>
          <w:tcPr>
            <w:tcW w:w="7507" w:type="dxa"/>
            <w:tcBorders>
              <w:top w:val="single" w:sz="4" w:space="0" w:color="auto"/>
            </w:tcBorders>
          </w:tcPr>
          <w:p w14:paraId="1383D3E9" w14:textId="175A09D5" w:rsidR="00CC3C8C" w:rsidRPr="001F611D" w:rsidRDefault="00CC3C8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 xml:space="preserve">[insert </w:t>
            </w:r>
            <w:r w:rsidR="00FE1148" w:rsidRPr="001F611D">
              <w:rPr>
                <w:rFonts w:ascii="Arial" w:eastAsia="Calibri" w:hAnsi="Arial" w:cs="Arial"/>
                <w:i/>
                <w:iCs/>
                <w:color w:val="000000" w:themeColor="text1"/>
              </w:rPr>
              <w:t>email</w:t>
            </w:r>
            <w:r w:rsidR="009A2CB3">
              <w:rPr>
                <w:rFonts w:ascii="Arial" w:eastAsia="Calibri" w:hAnsi="Arial" w:cs="Arial"/>
                <w:i/>
                <w:iCs/>
                <w:color w:val="000000" w:themeColor="text1"/>
              </w:rPr>
              <w:t xml:space="preserve"> address</w:t>
            </w:r>
            <w:r w:rsidRPr="001F611D">
              <w:rPr>
                <w:rFonts w:ascii="Arial" w:eastAsia="Calibri" w:hAnsi="Arial" w:cs="Arial"/>
                <w:i/>
                <w:iCs/>
                <w:color w:val="000000" w:themeColor="text1"/>
              </w:rPr>
              <w:t>]</w:t>
            </w:r>
          </w:p>
        </w:tc>
      </w:tr>
    </w:tbl>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42"/>
        <w:gridCol w:w="480"/>
        <w:gridCol w:w="7179"/>
      </w:tblGrid>
      <w:tr w:rsidR="000210B6" w:rsidRPr="001F611D" w14:paraId="3A00B8B5" w14:textId="77777777">
        <w:tc>
          <w:tcPr>
            <w:tcW w:w="10201" w:type="dxa"/>
            <w:gridSpan w:val="3"/>
            <w:tcBorders>
              <w:top w:val="nil"/>
              <w:left w:val="nil"/>
              <w:bottom w:val="nil"/>
              <w:right w:val="nil"/>
            </w:tcBorders>
            <w:tcMar>
              <w:top w:w="80" w:type="dxa"/>
              <w:left w:w="120" w:type="dxa"/>
              <w:bottom w:w="80" w:type="dxa"/>
              <w:right w:w="120" w:type="dxa"/>
            </w:tcMar>
          </w:tcPr>
          <w:p w14:paraId="69DC0D8D" w14:textId="17604DD9" w:rsidR="000210B6" w:rsidRPr="001F611D" w:rsidRDefault="009E79C1">
            <w:pPr>
              <w:spacing w:after="0" w:line="240" w:lineRule="auto"/>
              <w:rPr>
                <w:rFonts w:ascii="Times New Roman" w:eastAsia="Times New Roman" w:hAnsi="Times New Roman" w:cs="Times New Roman"/>
                <w:sz w:val="20"/>
                <w:szCs w:val="20"/>
                <w:lang w:eastAsia="en-AU"/>
              </w:rPr>
            </w:pPr>
            <w:r>
              <w:rPr>
                <w:rFonts w:ascii="Arial" w:eastAsia="Arial" w:hAnsi="Arial" w:cs="Arial"/>
                <w:lang w:eastAsia="en-AU"/>
              </w:rPr>
              <w:t xml:space="preserve">Will the residents’ meeting </w:t>
            </w:r>
            <w:r w:rsidR="00486BDE">
              <w:rPr>
                <w:rFonts w:ascii="Arial" w:eastAsia="Arial" w:hAnsi="Arial" w:cs="Arial"/>
                <w:lang w:eastAsia="en-AU"/>
              </w:rPr>
              <w:t>be recorded?</w:t>
            </w:r>
            <w:r w:rsidR="000210B6" w:rsidRPr="001F611D">
              <w:rPr>
                <w:rFonts w:ascii="Arial" w:eastAsia="Arial" w:hAnsi="Arial" w:cs="Arial"/>
                <w:lang w:eastAsia="en-AU"/>
              </w:rPr>
              <w:t xml:space="preserve"> </w:t>
            </w:r>
          </w:p>
        </w:tc>
      </w:tr>
      <w:tr w:rsidR="000210B6" w:rsidRPr="001F611D" w14:paraId="684DE8A3" w14:textId="77777777">
        <w:tc>
          <w:tcPr>
            <w:tcW w:w="2542" w:type="dxa"/>
            <w:tcBorders>
              <w:top w:val="nil"/>
              <w:left w:val="nil"/>
              <w:bottom w:val="nil"/>
              <w:right w:val="nil"/>
            </w:tcBorders>
            <w:tcMar>
              <w:top w:w="80" w:type="dxa"/>
              <w:left w:w="120" w:type="dxa"/>
              <w:bottom w:w="80" w:type="dxa"/>
              <w:right w:w="120" w:type="dxa"/>
            </w:tcMar>
          </w:tcPr>
          <w:p w14:paraId="48BAD377" w14:textId="77777777" w:rsidR="000210B6" w:rsidRPr="001F611D" w:rsidRDefault="000210B6">
            <w:pPr>
              <w:spacing w:before="60" w:after="0" w:line="240" w:lineRule="auto"/>
              <w:rPr>
                <w:rFonts w:ascii="Times New Roman" w:eastAsia="Times New Roman" w:hAnsi="Times New Roman" w:cs="Times New Roman"/>
                <w:sz w:val="20"/>
                <w:szCs w:val="20"/>
                <w:lang w:eastAsia="en-AU"/>
              </w:rPr>
            </w:pPr>
          </w:p>
        </w:tc>
        <w:sdt>
          <w:sdtPr>
            <w:rPr>
              <w:rFonts w:ascii="Arial" w:eastAsia="Arial" w:hAnsi="Arial" w:cs="Arial"/>
              <w:lang w:eastAsia="en-AU"/>
            </w:rPr>
            <w:id w:val="58066720"/>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424F62A8" w14:textId="77777777" w:rsidR="000210B6" w:rsidRPr="001F611D" w:rsidRDefault="000210B6">
                <w:pPr>
                  <w:spacing w:before="60"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7A88AC7B" w14:textId="262223F8" w:rsidR="000210B6" w:rsidRPr="001F611D" w:rsidRDefault="009E79C1">
            <w:pPr>
              <w:spacing w:before="60" w:after="0" w:line="240" w:lineRule="auto"/>
              <w:rPr>
                <w:rFonts w:ascii="Arial" w:eastAsia="Arial" w:hAnsi="Arial" w:cs="Arial"/>
                <w:lang w:eastAsia="en-AU"/>
              </w:rPr>
            </w:pPr>
            <w:r>
              <w:rPr>
                <w:rFonts w:ascii="Arial" w:eastAsia="Arial" w:hAnsi="Arial" w:cs="Arial"/>
                <w:lang w:eastAsia="en-AU"/>
              </w:rPr>
              <w:t>Yes</w:t>
            </w:r>
          </w:p>
        </w:tc>
      </w:tr>
      <w:tr w:rsidR="000210B6" w:rsidRPr="001F611D" w14:paraId="73C57A27" w14:textId="77777777">
        <w:tc>
          <w:tcPr>
            <w:tcW w:w="2542" w:type="dxa"/>
            <w:tcBorders>
              <w:top w:val="nil"/>
              <w:left w:val="nil"/>
              <w:bottom w:val="nil"/>
              <w:right w:val="nil"/>
            </w:tcBorders>
            <w:tcMar>
              <w:top w:w="80" w:type="dxa"/>
              <w:left w:w="120" w:type="dxa"/>
              <w:bottom w:w="80" w:type="dxa"/>
              <w:right w:w="120" w:type="dxa"/>
            </w:tcMar>
          </w:tcPr>
          <w:p w14:paraId="0FE29C18" w14:textId="77777777" w:rsidR="000210B6" w:rsidRPr="001F611D" w:rsidRDefault="000210B6">
            <w:pPr>
              <w:spacing w:before="60" w:after="0" w:line="240" w:lineRule="auto"/>
              <w:rPr>
                <w:rFonts w:ascii="Arial" w:eastAsia="Arial" w:hAnsi="Arial" w:cs="Arial"/>
                <w:lang w:eastAsia="en-AU"/>
              </w:rPr>
            </w:pPr>
          </w:p>
        </w:tc>
        <w:sdt>
          <w:sdtPr>
            <w:rPr>
              <w:rFonts w:ascii="Arial" w:eastAsia="Arial" w:hAnsi="Arial" w:cs="Arial"/>
              <w:lang w:eastAsia="en-AU"/>
            </w:rPr>
            <w:id w:val="-1350638792"/>
            <w14:checkbox>
              <w14:checked w14:val="0"/>
              <w14:checkedState w14:val="2612" w14:font="MS Gothic"/>
              <w14:uncheckedState w14:val="2610" w14:font="MS Gothic"/>
            </w14:checkbox>
          </w:sdtPr>
          <w:sdtContent>
            <w:tc>
              <w:tcPr>
                <w:tcW w:w="480" w:type="dxa"/>
                <w:tcBorders>
                  <w:top w:val="nil"/>
                  <w:left w:val="nil"/>
                  <w:bottom w:val="nil"/>
                  <w:right w:val="nil"/>
                </w:tcBorders>
                <w:tcMar>
                  <w:top w:w="80" w:type="dxa"/>
                  <w:left w:w="120" w:type="dxa"/>
                  <w:bottom w:w="80" w:type="dxa"/>
                  <w:right w:w="120" w:type="dxa"/>
                </w:tcMar>
              </w:tcPr>
              <w:p w14:paraId="038B0742" w14:textId="77777777" w:rsidR="000210B6" w:rsidRPr="001F611D" w:rsidRDefault="000210B6">
                <w:pPr>
                  <w:spacing w:before="60" w:after="0" w:line="240" w:lineRule="auto"/>
                  <w:rPr>
                    <w:rFonts w:ascii="Arial" w:eastAsia="Arial" w:hAnsi="Arial" w:cs="Arial"/>
                    <w:lang w:eastAsia="en-AU"/>
                  </w:rPr>
                </w:pPr>
                <w:r w:rsidRPr="001F611D">
                  <w:rPr>
                    <w:rFonts w:ascii="MS Gothic" w:eastAsia="MS Gothic" w:hAnsi="MS Gothic" w:cs="Arial" w:hint="eastAsia"/>
                    <w:lang w:eastAsia="en-AU"/>
                  </w:rPr>
                  <w:t>☐</w:t>
                </w:r>
              </w:p>
            </w:tc>
          </w:sdtContent>
        </w:sdt>
        <w:tc>
          <w:tcPr>
            <w:tcW w:w="7179" w:type="dxa"/>
            <w:tcBorders>
              <w:top w:val="nil"/>
              <w:left w:val="nil"/>
              <w:bottom w:val="nil"/>
              <w:right w:val="nil"/>
            </w:tcBorders>
          </w:tcPr>
          <w:p w14:paraId="07A22DD8" w14:textId="14457D6E" w:rsidR="000210B6" w:rsidRPr="001F611D" w:rsidRDefault="009E79C1">
            <w:pPr>
              <w:spacing w:before="60" w:after="0" w:line="240" w:lineRule="auto"/>
              <w:rPr>
                <w:rFonts w:ascii="Arial" w:eastAsia="Arial" w:hAnsi="Arial" w:cs="Arial"/>
                <w:lang w:eastAsia="en-AU"/>
              </w:rPr>
            </w:pPr>
            <w:r>
              <w:rPr>
                <w:rFonts w:ascii="Arial" w:eastAsia="Arial" w:hAnsi="Arial" w:cs="Arial"/>
                <w:lang w:eastAsia="en-AU"/>
              </w:rPr>
              <w:t>No</w:t>
            </w:r>
          </w:p>
        </w:tc>
      </w:tr>
    </w:tbl>
    <w:p w14:paraId="3A58177F" w14:textId="718C9CA6" w:rsidR="00F4577C" w:rsidRPr="0011224F" w:rsidRDefault="00F4577C" w:rsidP="00F4577C">
      <w:pPr>
        <w:rPr>
          <w:rFonts w:ascii="Arial" w:hAnsi="Arial" w:cs="Arial"/>
          <w:b/>
          <w:bCs/>
        </w:rPr>
      </w:pPr>
      <w:r w:rsidRPr="0011224F">
        <w:rPr>
          <w:rFonts w:ascii="Arial" w:hAnsi="Arial" w:cs="Arial"/>
          <w:b/>
          <w:bCs/>
        </w:rPr>
        <w:t xml:space="preserve">Note: </w:t>
      </w:r>
      <w:r w:rsidRPr="0011224F">
        <w:rPr>
          <w:rFonts w:ascii="Arial" w:hAnsi="Arial" w:cs="Arial"/>
        </w:rPr>
        <w:t>complete this item if the meeting will be conducted using technology</w:t>
      </w:r>
      <w:r w:rsidR="00A32E28">
        <w:rPr>
          <w:rFonts w:ascii="Arial" w:hAnsi="Arial" w:cs="Arial"/>
        </w:rPr>
        <w:t>.</w:t>
      </w:r>
    </w:p>
    <w:p w14:paraId="5D6823D5" w14:textId="7C52B6AC" w:rsidR="00FA0FEB" w:rsidRPr="001F611D" w:rsidRDefault="00FA0FEB" w:rsidP="00203E66">
      <w:pPr>
        <w:pStyle w:val="Question"/>
      </w:pPr>
      <w:r w:rsidRPr="001F611D">
        <w:t>1.</w:t>
      </w:r>
      <w:r w:rsidR="00845A0E">
        <w:t>6</w:t>
      </w:r>
      <w:r w:rsidRPr="001F611D">
        <w:t xml:space="preserve"> </w:t>
      </w:r>
      <w:r w:rsidR="00752289" w:rsidRPr="001F611D">
        <w:t>Purpose of the meeting</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507"/>
      </w:tblGrid>
      <w:tr w:rsidR="00EE2C1E" w:rsidRPr="001F611D" w14:paraId="6D7C7DE4" w14:textId="77777777" w:rsidTr="00BF3D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68" w:type="dxa"/>
            <w:gridSpan w:val="2"/>
          </w:tcPr>
          <w:p w14:paraId="6FC091DD" w14:textId="77777777" w:rsidR="00EE2C1E" w:rsidRPr="001F611D" w:rsidRDefault="00EE2C1E">
            <w:pPr>
              <w:rPr>
                <w:rFonts w:ascii="Arial" w:eastAsia="Calibri" w:hAnsi="Arial" w:cs="Arial"/>
                <w:color w:val="000000" w:themeColor="text1"/>
                <w:sz w:val="24"/>
                <w:szCs w:val="24"/>
              </w:rPr>
            </w:pPr>
            <w:r w:rsidRPr="001F611D">
              <w:rPr>
                <w:rFonts w:ascii="Arial" w:eastAsia="Calibri" w:hAnsi="Arial" w:cs="Arial"/>
                <w:b w:val="0"/>
                <w:bCs w:val="0"/>
                <w:color w:val="000000" w:themeColor="text1"/>
                <w:sz w:val="24"/>
                <w:szCs w:val="24"/>
              </w:rPr>
              <w:t>To move a special resolution that proposes to increase the maintenance charge to an amount that is greater than the adjusted maintenance charge.</w:t>
            </w:r>
          </w:p>
          <w:p w14:paraId="78226021" w14:textId="1D2D591E" w:rsidR="00EE2C1E" w:rsidRPr="001F611D" w:rsidRDefault="00EE2C1E">
            <w:pPr>
              <w:rPr>
                <w:rFonts w:ascii="Arial" w:eastAsia="Calibri" w:hAnsi="Arial" w:cs="Arial"/>
                <w:color w:val="000000" w:themeColor="text1"/>
                <w:sz w:val="24"/>
                <w:szCs w:val="24"/>
              </w:rPr>
            </w:pPr>
          </w:p>
          <w:p w14:paraId="59CECC32" w14:textId="77777777" w:rsidR="00EE2C1E" w:rsidRPr="001F611D" w:rsidRDefault="00EE2C1E">
            <w:pPr>
              <w:rPr>
                <w:rFonts w:ascii="Arial" w:eastAsia="Calibri" w:hAnsi="Arial" w:cs="Arial"/>
                <w:b w:val="0"/>
                <w:bCs w:val="0"/>
                <w:color w:val="000000" w:themeColor="text1"/>
                <w:sz w:val="24"/>
                <w:szCs w:val="24"/>
              </w:rPr>
            </w:pPr>
          </w:p>
        </w:tc>
      </w:tr>
      <w:tr w:rsidR="00C463B7" w:rsidRPr="001F611D" w14:paraId="42BA3A05" w14:textId="77777777" w:rsidTr="001B62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shd w:val="clear" w:color="auto" w:fill="auto"/>
          </w:tcPr>
          <w:p w14:paraId="04E18759" w14:textId="77777777" w:rsidR="00C463B7" w:rsidRDefault="00C463B7">
            <w:pPr>
              <w:rPr>
                <w:rFonts w:ascii="Arial" w:eastAsia="Calibri" w:hAnsi="Arial" w:cs="Arial"/>
                <w:color w:val="000000" w:themeColor="text1"/>
                <w:sz w:val="24"/>
                <w:szCs w:val="24"/>
              </w:rPr>
            </w:pPr>
            <w:r>
              <w:rPr>
                <w:rFonts w:ascii="Arial" w:eastAsia="Calibri" w:hAnsi="Arial" w:cs="Arial"/>
                <w:b w:val="0"/>
                <w:bCs w:val="0"/>
                <w:color w:val="000000" w:themeColor="text1"/>
                <w:sz w:val="24"/>
                <w:szCs w:val="24"/>
              </w:rPr>
              <w:t>Other details:</w:t>
            </w:r>
          </w:p>
          <w:p w14:paraId="39FC4682" w14:textId="404E3C68" w:rsidR="000E3E70" w:rsidRPr="00C463B7" w:rsidRDefault="000E3E70">
            <w:pPr>
              <w:rPr>
                <w:rFonts w:ascii="Arial" w:eastAsia="Calibri" w:hAnsi="Arial" w:cs="Arial"/>
                <w:b w:val="0"/>
                <w:bCs w:val="0"/>
                <w:color w:val="000000" w:themeColor="text1"/>
                <w:sz w:val="24"/>
                <w:szCs w:val="24"/>
              </w:rPr>
            </w:pPr>
          </w:p>
        </w:tc>
        <w:tc>
          <w:tcPr>
            <w:tcW w:w="7507" w:type="dxa"/>
            <w:tcBorders>
              <w:top w:val="single" w:sz="4" w:space="0" w:color="auto"/>
              <w:left w:val="single" w:sz="4" w:space="0" w:color="auto"/>
              <w:bottom w:val="single" w:sz="4" w:space="0" w:color="auto"/>
              <w:right w:val="single" w:sz="4" w:space="0" w:color="auto"/>
            </w:tcBorders>
            <w:shd w:val="clear" w:color="auto" w:fill="auto"/>
          </w:tcPr>
          <w:p w14:paraId="1E29C012" w14:textId="77777777" w:rsidR="00C463B7" w:rsidRPr="001B6217" w:rsidRDefault="00C463B7">
            <w:pPr>
              <w:cnfStyle w:val="000000100000" w:firstRow="0" w:lastRow="0" w:firstColumn="0" w:lastColumn="0" w:oddVBand="0" w:evenVBand="0" w:oddHBand="1" w:evenHBand="0" w:firstRowFirstColumn="0" w:firstRowLastColumn="0" w:lastRowFirstColumn="0" w:lastRowLastColumn="0"/>
              <w:rPr>
                <w:rFonts w:ascii="Arial" w:eastAsia="Calibri" w:hAnsi="Arial" w:cs="Arial"/>
                <w:color w:val="000000" w:themeColor="text1"/>
                <w:sz w:val="24"/>
                <w:szCs w:val="24"/>
              </w:rPr>
            </w:pPr>
          </w:p>
        </w:tc>
      </w:tr>
      <w:tr w:rsidR="00C463B7" w:rsidRPr="004471D9" w14:paraId="34FBDEBA" w14:textId="77777777" w:rsidTr="001B6217">
        <w:tc>
          <w:tcPr>
            <w:cnfStyle w:val="001000000000" w:firstRow="0" w:lastRow="0" w:firstColumn="1" w:lastColumn="0" w:oddVBand="0" w:evenVBand="0" w:oddHBand="0" w:evenHBand="0" w:firstRowFirstColumn="0" w:firstRowLastColumn="0" w:lastRowFirstColumn="0" w:lastRowLastColumn="0"/>
            <w:tcW w:w="3261" w:type="dxa"/>
            <w:shd w:val="clear" w:color="auto" w:fill="F2F2F2" w:themeFill="background1" w:themeFillShade="F2"/>
          </w:tcPr>
          <w:p w14:paraId="0766BFD2" w14:textId="77777777" w:rsidR="00C463B7" w:rsidRPr="001F611D" w:rsidRDefault="00C463B7">
            <w:pPr>
              <w:rPr>
                <w:rFonts w:ascii="Arial" w:eastAsia="Calibri" w:hAnsi="Arial" w:cs="Arial"/>
                <w:b w:val="0"/>
                <w:bCs w:val="0"/>
                <w:color w:val="000000" w:themeColor="text1"/>
              </w:rPr>
            </w:pPr>
          </w:p>
        </w:tc>
        <w:tc>
          <w:tcPr>
            <w:tcW w:w="7507" w:type="dxa"/>
            <w:tcBorders>
              <w:top w:val="single" w:sz="4" w:space="0" w:color="auto"/>
            </w:tcBorders>
            <w:shd w:val="clear" w:color="auto" w:fill="F2F2F2" w:themeFill="background1" w:themeFillShade="F2"/>
          </w:tcPr>
          <w:p w14:paraId="0BD9937D" w14:textId="52164124" w:rsidR="00C463B7" w:rsidRPr="004471D9" w:rsidRDefault="00BD415F">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4471D9">
              <w:rPr>
                <w:rFonts w:ascii="Arial" w:eastAsia="Calibri" w:hAnsi="Arial" w:cs="Arial"/>
                <w:i/>
                <w:iCs/>
                <w:color w:val="000000" w:themeColor="text1"/>
              </w:rPr>
              <w:t>[insert details]</w:t>
            </w:r>
          </w:p>
        </w:tc>
      </w:tr>
    </w:tbl>
    <w:p w14:paraId="5B1F468C" w14:textId="1144A5E2" w:rsidR="00210708" w:rsidRPr="001F611D" w:rsidRDefault="00210708" w:rsidP="00203E66">
      <w:pPr>
        <w:pStyle w:val="Question"/>
      </w:pPr>
      <w:r w:rsidRPr="001F611D">
        <w:t>1.</w:t>
      </w:r>
      <w:r w:rsidR="006F2385">
        <w:t>7</w:t>
      </w:r>
      <w:r w:rsidRPr="001F611D">
        <w:t xml:space="preserve"> Details of the special resolution</w:t>
      </w:r>
    </w:p>
    <w:tbl>
      <w:tblPr>
        <w:tblStyle w:val="PlainTable11"/>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395"/>
        <w:gridCol w:w="5806"/>
      </w:tblGrid>
      <w:tr w:rsidR="00210708" w:rsidRPr="001F611D" w14:paraId="16AB5DEE" w14:textId="77777777" w:rsidTr="00957CD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gridSpan w:val="2"/>
            <w:tcBorders>
              <w:right w:val="single" w:sz="4" w:space="0" w:color="auto"/>
            </w:tcBorders>
          </w:tcPr>
          <w:p w14:paraId="59E2592D" w14:textId="541C3780" w:rsidR="00210708" w:rsidRPr="001F611D" w:rsidRDefault="00A12C01">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 xml:space="preserve">Text of the special resolution </w:t>
            </w:r>
            <w:r w:rsidR="000306FA" w:rsidRPr="001F611D">
              <w:rPr>
                <w:rFonts w:ascii="Arial" w:eastAsia="Calibri" w:hAnsi="Arial" w:cs="Arial"/>
                <w:b w:val="0"/>
                <w:bCs w:val="0"/>
                <w:color w:val="000000" w:themeColor="text1"/>
                <w:sz w:val="24"/>
                <w:szCs w:val="24"/>
              </w:rPr>
              <w:t>being proposed:</w:t>
            </w:r>
          </w:p>
        </w:tc>
        <w:tc>
          <w:tcPr>
            <w:tcW w:w="5806" w:type="dxa"/>
            <w:tcBorders>
              <w:top w:val="single" w:sz="4" w:space="0" w:color="auto"/>
              <w:left w:val="single" w:sz="4" w:space="0" w:color="auto"/>
              <w:bottom w:val="single" w:sz="4" w:space="0" w:color="auto"/>
              <w:right w:val="single" w:sz="4" w:space="0" w:color="auto"/>
            </w:tcBorders>
          </w:tcPr>
          <w:p w14:paraId="5B83F7E6" w14:textId="77777777" w:rsidR="00210708" w:rsidRPr="001F611D" w:rsidRDefault="00210708">
            <w:pP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p w14:paraId="70CA299D" w14:textId="77777777" w:rsidR="00210708" w:rsidRPr="001F611D" w:rsidRDefault="00210708">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210708" w:rsidRPr="001F611D" w14:paraId="506D2A10" w14:textId="77777777" w:rsidTr="00957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gridSpan w:val="2"/>
          </w:tcPr>
          <w:p w14:paraId="473F2A88" w14:textId="77777777" w:rsidR="00210708" w:rsidRPr="001F611D" w:rsidRDefault="00210708">
            <w:pPr>
              <w:rPr>
                <w:rFonts w:ascii="Arial" w:eastAsia="Calibri" w:hAnsi="Arial" w:cs="Arial"/>
                <w:b w:val="0"/>
                <w:bCs w:val="0"/>
                <w:color w:val="000000" w:themeColor="text1"/>
              </w:rPr>
            </w:pPr>
          </w:p>
        </w:tc>
        <w:tc>
          <w:tcPr>
            <w:tcW w:w="5806" w:type="dxa"/>
            <w:tcBorders>
              <w:top w:val="single" w:sz="4" w:space="0" w:color="auto"/>
            </w:tcBorders>
          </w:tcPr>
          <w:p w14:paraId="5D4F90A6" w14:textId="58DE287B" w:rsidR="00210708" w:rsidRPr="001F611D" w:rsidRDefault="00210708">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 xml:space="preserve">[insert </w:t>
            </w:r>
            <w:r w:rsidR="000306FA" w:rsidRPr="001F611D">
              <w:rPr>
                <w:rFonts w:ascii="Arial" w:eastAsia="Calibri" w:hAnsi="Arial" w:cs="Arial"/>
                <w:i/>
                <w:iCs/>
                <w:color w:val="000000" w:themeColor="text1"/>
              </w:rPr>
              <w:t>text</w:t>
            </w:r>
            <w:r w:rsidRPr="001F611D">
              <w:rPr>
                <w:rFonts w:ascii="Arial" w:eastAsia="Calibri" w:hAnsi="Arial" w:cs="Arial"/>
                <w:i/>
                <w:iCs/>
                <w:color w:val="000000" w:themeColor="text1"/>
              </w:rPr>
              <w:t>]</w:t>
            </w:r>
          </w:p>
        </w:tc>
      </w:tr>
      <w:tr w:rsidR="004A4F8D" w:rsidRPr="001F611D" w14:paraId="14BA7E5D" w14:textId="77777777" w:rsidTr="00344A12">
        <w:tc>
          <w:tcPr>
            <w:cnfStyle w:val="001000000000" w:firstRow="0" w:lastRow="0" w:firstColumn="1" w:lastColumn="0" w:oddVBand="0" w:evenVBand="0" w:oddHBand="0" w:evenHBand="0" w:firstRowFirstColumn="0" w:firstRowLastColumn="0" w:lastRowFirstColumn="0" w:lastRowLastColumn="0"/>
            <w:tcW w:w="10768" w:type="dxa"/>
            <w:gridSpan w:val="3"/>
          </w:tcPr>
          <w:p w14:paraId="78CABCD0" w14:textId="090E91B4" w:rsidR="004A4F8D" w:rsidRPr="001F611D" w:rsidRDefault="004A4F8D">
            <w:pPr>
              <w:rPr>
                <w:rFonts w:ascii="Arial" w:eastAsia="Calibri" w:hAnsi="Arial" w:cs="Arial"/>
                <w:i/>
                <w:iCs/>
                <w:color w:val="000000" w:themeColor="text1"/>
              </w:rPr>
            </w:pPr>
            <w:r w:rsidRPr="0091041E">
              <w:rPr>
                <w:rFonts w:ascii="Arial" w:eastAsia="Calibri" w:hAnsi="Arial" w:cs="Arial"/>
                <w:b w:val="0"/>
                <w:bCs w:val="0"/>
                <w:color w:val="000000" w:themeColor="text1"/>
                <w:sz w:val="24"/>
                <w:szCs w:val="24"/>
              </w:rPr>
              <w:t>The special resolution should include information about:</w:t>
            </w:r>
          </w:p>
        </w:tc>
      </w:tr>
      <w:tr w:rsidR="00D8351C" w:rsidRPr="001F611D" w14:paraId="5308EC56" w14:textId="77777777" w:rsidTr="009104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264DE67A" w14:textId="6869D8A5" w:rsidR="00D8351C" w:rsidRPr="00CB1B25" w:rsidRDefault="00D8351C">
            <w:pPr>
              <w:rPr>
                <w:rFonts w:ascii="Arial" w:eastAsia="Calibri" w:hAnsi="Arial" w:cs="Arial"/>
                <w:color w:val="000000" w:themeColor="text1"/>
              </w:rPr>
            </w:pPr>
          </w:p>
        </w:tc>
        <w:tc>
          <w:tcPr>
            <w:tcW w:w="4395" w:type="dxa"/>
            <w:tcBorders>
              <w:left w:val="nil"/>
              <w:right w:val="single" w:sz="4" w:space="0" w:color="auto"/>
            </w:tcBorders>
            <w:shd w:val="clear" w:color="auto" w:fill="auto"/>
          </w:tcPr>
          <w:p w14:paraId="7D219522" w14:textId="4AB8DDA3" w:rsidR="00D8351C" w:rsidRPr="00CB1B25" w:rsidRDefault="00D8351C" w:rsidP="007C58C5">
            <w:pPr>
              <w:spacing w:before="240"/>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24"/>
                <w:szCs w:val="24"/>
              </w:rPr>
            </w:pPr>
            <w:r>
              <w:rPr>
                <w:rFonts w:ascii="Arial" w:eastAsia="Calibri" w:hAnsi="Arial" w:cs="Arial"/>
                <w:color w:val="000000" w:themeColor="text1"/>
                <w:sz w:val="24"/>
                <w:szCs w:val="24"/>
              </w:rPr>
              <w:t>The residents to whom the proposed increase in the maintenance charge applies</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0C63282D" w14:textId="77777777"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D8351C" w:rsidRPr="001F611D" w14:paraId="4CA52642" w14:textId="77777777" w:rsidTr="0091041E">
        <w:tc>
          <w:tcPr>
            <w:cnfStyle w:val="001000000000" w:firstRow="0" w:lastRow="0" w:firstColumn="1" w:lastColumn="0" w:oddVBand="0" w:evenVBand="0" w:oddHBand="0" w:evenHBand="0" w:firstRowFirstColumn="0" w:firstRowLastColumn="0" w:lastRowFirstColumn="0" w:lastRowLastColumn="0"/>
            <w:tcW w:w="567" w:type="dxa"/>
            <w:shd w:val="clear" w:color="auto" w:fill="F2F2F2" w:themeFill="background1" w:themeFillShade="F2"/>
          </w:tcPr>
          <w:p w14:paraId="2E99EE51" w14:textId="77777777" w:rsidR="00D8351C" w:rsidRPr="001F611D" w:rsidRDefault="00D8351C">
            <w:pPr>
              <w:rPr>
                <w:rFonts w:ascii="Arial" w:eastAsia="Calibri" w:hAnsi="Arial" w:cs="Arial"/>
                <w:color w:val="000000" w:themeColor="text1"/>
              </w:rPr>
            </w:pPr>
          </w:p>
        </w:tc>
        <w:tc>
          <w:tcPr>
            <w:tcW w:w="4395" w:type="dxa"/>
            <w:shd w:val="clear" w:color="auto" w:fill="F2F2F2" w:themeFill="background1" w:themeFillShade="F2"/>
          </w:tcPr>
          <w:p w14:paraId="73C79038" w14:textId="7922295E"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rPr>
            </w:pPr>
          </w:p>
        </w:tc>
        <w:tc>
          <w:tcPr>
            <w:tcW w:w="5806" w:type="dxa"/>
            <w:tcBorders>
              <w:top w:val="single" w:sz="4" w:space="0" w:color="auto"/>
              <w:bottom w:val="single" w:sz="4" w:space="0" w:color="auto"/>
            </w:tcBorders>
            <w:shd w:val="clear" w:color="auto" w:fill="F2F2F2" w:themeFill="background1" w:themeFillShade="F2"/>
          </w:tcPr>
          <w:p w14:paraId="49F4BA8A" w14:textId="6BBDB2BF"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Pr>
                <w:rFonts w:ascii="Arial" w:eastAsia="Calibri" w:hAnsi="Arial" w:cs="Arial"/>
                <w:i/>
                <w:iCs/>
                <w:color w:val="000000" w:themeColor="text1"/>
              </w:rPr>
              <w:t>[insert details]</w:t>
            </w:r>
          </w:p>
        </w:tc>
      </w:tr>
      <w:tr w:rsidR="00D8351C" w:rsidRPr="001F611D" w14:paraId="59D527A7" w14:textId="77777777" w:rsidTr="009104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7290C085" w14:textId="1B0A5395" w:rsidR="00D8351C" w:rsidRPr="001F611D" w:rsidRDefault="00D8351C">
            <w:pPr>
              <w:rPr>
                <w:rFonts w:ascii="Arial" w:eastAsia="Calibri" w:hAnsi="Arial" w:cs="Arial"/>
                <w:color w:val="000000" w:themeColor="text1"/>
              </w:rPr>
            </w:pPr>
          </w:p>
        </w:tc>
        <w:tc>
          <w:tcPr>
            <w:tcW w:w="4395" w:type="dxa"/>
            <w:tcBorders>
              <w:left w:val="nil"/>
              <w:right w:val="single" w:sz="4" w:space="0" w:color="auto"/>
            </w:tcBorders>
            <w:shd w:val="clear" w:color="auto" w:fill="auto"/>
          </w:tcPr>
          <w:p w14:paraId="29D79552" w14:textId="55F97E24"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24"/>
                <w:szCs w:val="24"/>
              </w:rPr>
            </w:pPr>
            <w:r w:rsidRPr="001F611D">
              <w:rPr>
                <w:rFonts w:ascii="Arial" w:eastAsia="Calibri" w:hAnsi="Arial" w:cs="Arial"/>
                <w:color w:val="000000" w:themeColor="text1"/>
                <w:sz w:val="24"/>
                <w:szCs w:val="24"/>
              </w:rPr>
              <w:t>Period to which the charge relate</w:t>
            </w:r>
            <w:r w:rsidR="007C58C5">
              <w:rPr>
                <w:rFonts w:ascii="Arial" w:eastAsia="Calibri" w:hAnsi="Arial" w:cs="Arial"/>
                <w:color w:val="000000" w:themeColor="text1"/>
                <w:sz w:val="24"/>
                <w:szCs w:val="24"/>
              </w:rPr>
              <w:t>s</w:t>
            </w:r>
            <w:r w:rsidRPr="001F611D">
              <w:rPr>
                <w:rFonts w:ascii="Arial" w:eastAsia="Calibri" w:hAnsi="Arial" w:cs="Arial"/>
                <w:color w:val="000000" w:themeColor="text1"/>
                <w:sz w:val="24"/>
                <w:szCs w:val="24"/>
              </w:rPr>
              <w:t>:</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4E883139" w14:textId="77777777"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D8351C" w:rsidRPr="001F611D" w14:paraId="7C8B23F6" w14:textId="77777777" w:rsidTr="0091041E">
        <w:tc>
          <w:tcPr>
            <w:cnfStyle w:val="001000000000" w:firstRow="0" w:lastRow="0" w:firstColumn="1" w:lastColumn="0" w:oddVBand="0" w:evenVBand="0" w:oddHBand="0" w:evenHBand="0" w:firstRowFirstColumn="0" w:firstRowLastColumn="0" w:lastRowFirstColumn="0" w:lastRowLastColumn="0"/>
            <w:tcW w:w="567" w:type="dxa"/>
            <w:shd w:val="clear" w:color="auto" w:fill="F2F2F2" w:themeFill="background1" w:themeFillShade="F2"/>
          </w:tcPr>
          <w:p w14:paraId="3672B12A" w14:textId="77777777" w:rsidR="00D8351C" w:rsidRPr="001F611D" w:rsidRDefault="00D8351C">
            <w:pPr>
              <w:rPr>
                <w:rFonts w:ascii="Arial" w:eastAsia="Calibri" w:hAnsi="Arial" w:cs="Arial"/>
                <w:color w:val="000000" w:themeColor="text1"/>
              </w:rPr>
            </w:pPr>
          </w:p>
        </w:tc>
        <w:tc>
          <w:tcPr>
            <w:tcW w:w="4395" w:type="dxa"/>
            <w:shd w:val="clear" w:color="auto" w:fill="F2F2F2" w:themeFill="background1" w:themeFillShade="F2"/>
          </w:tcPr>
          <w:p w14:paraId="59173891" w14:textId="6B1F9A63"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rPr>
            </w:pPr>
          </w:p>
        </w:tc>
        <w:tc>
          <w:tcPr>
            <w:tcW w:w="5806" w:type="dxa"/>
            <w:tcBorders>
              <w:top w:val="single" w:sz="4" w:space="0" w:color="auto"/>
              <w:bottom w:val="single" w:sz="4" w:space="0" w:color="auto"/>
            </w:tcBorders>
            <w:shd w:val="clear" w:color="auto" w:fill="F2F2F2" w:themeFill="background1" w:themeFillShade="F2"/>
          </w:tcPr>
          <w:p w14:paraId="6AE20949" w14:textId="7DCBCC2A"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D8351C" w:rsidRPr="001F611D" w14:paraId="6E09C092" w14:textId="77777777" w:rsidTr="009104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71AFD703" w14:textId="7C050937" w:rsidR="00D8351C" w:rsidRPr="001F611D" w:rsidRDefault="00D8351C">
            <w:pPr>
              <w:rPr>
                <w:rFonts w:ascii="Arial" w:eastAsia="Calibri" w:hAnsi="Arial" w:cs="Arial"/>
                <w:color w:val="000000" w:themeColor="text1"/>
              </w:rPr>
            </w:pPr>
          </w:p>
        </w:tc>
        <w:tc>
          <w:tcPr>
            <w:tcW w:w="4395" w:type="dxa"/>
            <w:tcBorders>
              <w:left w:val="nil"/>
              <w:right w:val="single" w:sz="4" w:space="0" w:color="auto"/>
            </w:tcBorders>
            <w:shd w:val="clear" w:color="auto" w:fill="auto"/>
          </w:tcPr>
          <w:p w14:paraId="494243D0" w14:textId="22400D12"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24"/>
                <w:szCs w:val="24"/>
              </w:rPr>
            </w:pPr>
            <w:r w:rsidRPr="001F611D">
              <w:rPr>
                <w:rFonts w:ascii="Arial" w:eastAsia="Calibri" w:hAnsi="Arial" w:cs="Arial"/>
                <w:color w:val="000000" w:themeColor="text1"/>
                <w:sz w:val="24"/>
                <w:szCs w:val="24"/>
              </w:rPr>
              <w:t>Relevant financial year:</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0E304D14" w14:textId="77777777"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D8351C" w:rsidRPr="001F611D" w14:paraId="6EA5E3A2" w14:textId="77777777" w:rsidTr="0091041E">
        <w:tc>
          <w:tcPr>
            <w:cnfStyle w:val="001000000000" w:firstRow="0" w:lastRow="0" w:firstColumn="1" w:lastColumn="0" w:oddVBand="0" w:evenVBand="0" w:oddHBand="0" w:evenHBand="0" w:firstRowFirstColumn="0" w:firstRowLastColumn="0" w:lastRowFirstColumn="0" w:lastRowLastColumn="0"/>
            <w:tcW w:w="567" w:type="dxa"/>
            <w:shd w:val="clear" w:color="auto" w:fill="F2F2F2" w:themeFill="background1" w:themeFillShade="F2"/>
          </w:tcPr>
          <w:p w14:paraId="413F34AF" w14:textId="77777777" w:rsidR="00D8351C" w:rsidRPr="001F611D" w:rsidRDefault="00D8351C">
            <w:pPr>
              <w:rPr>
                <w:rFonts w:ascii="Arial" w:eastAsia="Calibri" w:hAnsi="Arial" w:cs="Arial"/>
                <w:color w:val="000000" w:themeColor="text1"/>
              </w:rPr>
            </w:pPr>
          </w:p>
        </w:tc>
        <w:tc>
          <w:tcPr>
            <w:tcW w:w="4395" w:type="dxa"/>
            <w:shd w:val="clear" w:color="auto" w:fill="F2F2F2" w:themeFill="background1" w:themeFillShade="F2"/>
          </w:tcPr>
          <w:p w14:paraId="15031EAF" w14:textId="4773D1AA"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4"/>
                <w:szCs w:val="24"/>
              </w:rPr>
            </w:pPr>
          </w:p>
        </w:tc>
        <w:tc>
          <w:tcPr>
            <w:tcW w:w="5806" w:type="dxa"/>
            <w:tcBorders>
              <w:top w:val="single" w:sz="4" w:space="0" w:color="auto"/>
              <w:bottom w:val="single" w:sz="4" w:space="0" w:color="auto"/>
            </w:tcBorders>
            <w:shd w:val="clear" w:color="auto" w:fill="F2F2F2" w:themeFill="background1" w:themeFillShade="F2"/>
          </w:tcPr>
          <w:p w14:paraId="33BCD78C" w14:textId="3DE75E80"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D8351C" w:rsidRPr="001F611D" w14:paraId="724A7E5D" w14:textId="77777777" w:rsidTr="009104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5E742475" w14:textId="68CDE5B8" w:rsidR="00D8351C" w:rsidRPr="001F611D" w:rsidRDefault="00D8351C">
            <w:pPr>
              <w:rPr>
                <w:rFonts w:ascii="Arial" w:eastAsia="Calibri" w:hAnsi="Arial" w:cs="Arial"/>
                <w:color w:val="000000" w:themeColor="text1"/>
              </w:rPr>
            </w:pPr>
          </w:p>
        </w:tc>
        <w:tc>
          <w:tcPr>
            <w:tcW w:w="4395" w:type="dxa"/>
            <w:tcBorders>
              <w:left w:val="nil"/>
              <w:right w:val="single" w:sz="4" w:space="0" w:color="auto"/>
            </w:tcBorders>
            <w:shd w:val="clear" w:color="auto" w:fill="auto"/>
          </w:tcPr>
          <w:p w14:paraId="4C8058E4" w14:textId="3DF2C326"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24"/>
                <w:szCs w:val="24"/>
              </w:rPr>
            </w:pPr>
            <w:r w:rsidRPr="001F611D">
              <w:rPr>
                <w:rFonts w:ascii="Arial" w:eastAsia="Calibri" w:hAnsi="Arial" w:cs="Arial"/>
                <w:color w:val="000000" w:themeColor="text1"/>
                <w:sz w:val="24"/>
                <w:szCs w:val="24"/>
              </w:rPr>
              <w:t>Adjusted maintenance charge for the relevant financial year:</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72DF0EDF" w14:textId="77777777"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D8351C" w:rsidRPr="001F611D" w14:paraId="785B320C" w14:textId="77777777" w:rsidTr="0091041E">
        <w:tc>
          <w:tcPr>
            <w:cnfStyle w:val="001000000000" w:firstRow="0" w:lastRow="0" w:firstColumn="1" w:lastColumn="0" w:oddVBand="0" w:evenVBand="0" w:oddHBand="0" w:evenHBand="0" w:firstRowFirstColumn="0" w:firstRowLastColumn="0" w:lastRowFirstColumn="0" w:lastRowLastColumn="0"/>
            <w:tcW w:w="567" w:type="dxa"/>
            <w:shd w:val="clear" w:color="auto" w:fill="F2F2F2" w:themeFill="background1" w:themeFillShade="F2"/>
          </w:tcPr>
          <w:p w14:paraId="19455152" w14:textId="77777777" w:rsidR="00D8351C" w:rsidRPr="001F611D" w:rsidRDefault="00D8351C">
            <w:pPr>
              <w:rPr>
                <w:rFonts w:ascii="Arial" w:eastAsia="Calibri" w:hAnsi="Arial" w:cs="Arial"/>
                <w:color w:val="000000" w:themeColor="text1"/>
              </w:rPr>
            </w:pPr>
          </w:p>
        </w:tc>
        <w:tc>
          <w:tcPr>
            <w:tcW w:w="4395" w:type="dxa"/>
            <w:shd w:val="clear" w:color="auto" w:fill="F2F2F2" w:themeFill="background1" w:themeFillShade="F2"/>
          </w:tcPr>
          <w:p w14:paraId="4BDF1BBB" w14:textId="5784B5F5"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4"/>
                <w:szCs w:val="24"/>
              </w:rPr>
            </w:pPr>
          </w:p>
        </w:tc>
        <w:tc>
          <w:tcPr>
            <w:tcW w:w="5806" w:type="dxa"/>
            <w:tcBorders>
              <w:top w:val="single" w:sz="4" w:space="0" w:color="auto"/>
              <w:bottom w:val="single" w:sz="4" w:space="0" w:color="auto"/>
            </w:tcBorders>
            <w:shd w:val="clear" w:color="auto" w:fill="F2F2F2" w:themeFill="background1" w:themeFillShade="F2"/>
          </w:tcPr>
          <w:p w14:paraId="4937AFAC" w14:textId="0A33CCB4"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D8351C" w:rsidRPr="001F611D" w14:paraId="5E567963" w14:textId="77777777" w:rsidTr="009104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689A3D24" w14:textId="6FDF699D" w:rsidR="00D8351C" w:rsidRPr="001F611D" w:rsidRDefault="00D8351C">
            <w:pPr>
              <w:rPr>
                <w:rFonts w:ascii="Arial" w:eastAsia="Calibri" w:hAnsi="Arial" w:cs="Arial"/>
                <w:color w:val="000000" w:themeColor="text1"/>
              </w:rPr>
            </w:pPr>
          </w:p>
        </w:tc>
        <w:tc>
          <w:tcPr>
            <w:tcW w:w="4395" w:type="dxa"/>
            <w:tcBorders>
              <w:left w:val="nil"/>
              <w:right w:val="single" w:sz="4" w:space="0" w:color="auto"/>
            </w:tcBorders>
            <w:shd w:val="clear" w:color="auto" w:fill="auto"/>
          </w:tcPr>
          <w:p w14:paraId="41A1CC0F" w14:textId="259754A1" w:rsidR="00D8351C" w:rsidRPr="001F611D" w:rsidRDefault="00A34DF2">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24"/>
                <w:szCs w:val="24"/>
              </w:rPr>
            </w:pPr>
            <w:r w:rsidRPr="001F611D">
              <w:rPr>
                <w:rFonts w:ascii="Arial" w:eastAsia="Calibri" w:hAnsi="Arial" w:cs="Arial"/>
                <w:color w:val="000000" w:themeColor="text1"/>
                <w:sz w:val="24"/>
                <w:szCs w:val="24"/>
              </w:rPr>
              <w:t xml:space="preserve">Proposed </w:t>
            </w:r>
            <w:r w:rsidRPr="00A82179">
              <w:rPr>
                <w:rFonts w:ascii="Arial" w:eastAsia="Calibri" w:hAnsi="Arial" w:cs="Arial"/>
                <w:color w:val="000000" w:themeColor="text1"/>
                <w:sz w:val="24"/>
                <w:szCs w:val="24"/>
              </w:rPr>
              <w:t>maintenance charge</w:t>
            </w:r>
            <w:r w:rsidRPr="001F611D">
              <w:rPr>
                <w:rFonts w:ascii="Arial" w:eastAsia="Calibri" w:hAnsi="Arial" w:cs="Arial"/>
                <w:color w:val="000000" w:themeColor="text1"/>
                <w:sz w:val="24"/>
                <w:szCs w:val="24"/>
              </w:rPr>
              <w:t xml:space="preserve"> for the relevant financial year:</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771E3EA7" w14:textId="77777777"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D8351C" w:rsidRPr="001F611D" w14:paraId="20470727" w14:textId="77777777" w:rsidTr="0091041E">
        <w:tc>
          <w:tcPr>
            <w:cnfStyle w:val="001000000000" w:firstRow="0" w:lastRow="0" w:firstColumn="1" w:lastColumn="0" w:oddVBand="0" w:evenVBand="0" w:oddHBand="0" w:evenHBand="0" w:firstRowFirstColumn="0" w:firstRowLastColumn="0" w:lastRowFirstColumn="0" w:lastRowLastColumn="0"/>
            <w:tcW w:w="567" w:type="dxa"/>
            <w:shd w:val="clear" w:color="auto" w:fill="F2F2F2" w:themeFill="background1" w:themeFillShade="F2"/>
          </w:tcPr>
          <w:p w14:paraId="0185436C" w14:textId="77777777" w:rsidR="00D8351C" w:rsidRPr="001F611D" w:rsidRDefault="00D8351C">
            <w:pPr>
              <w:rPr>
                <w:rFonts w:ascii="Arial" w:eastAsia="Calibri" w:hAnsi="Arial" w:cs="Arial"/>
                <w:color w:val="000000" w:themeColor="text1"/>
              </w:rPr>
            </w:pPr>
          </w:p>
        </w:tc>
        <w:tc>
          <w:tcPr>
            <w:tcW w:w="4395" w:type="dxa"/>
            <w:shd w:val="clear" w:color="auto" w:fill="F2F2F2" w:themeFill="background1" w:themeFillShade="F2"/>
          </w:tcPr>
          <w:p w14:paraId="707E2920" w14:textId="4422AE4B"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b/>
                <w:bCs/>
                <w:color w:val="000000" w:themeColor="text1"/>
                <w:sz w:val="24"/>
                <w:szCs w:val="24"/>
              </w:rPr>
            </w:pPr>
          </w:p>
        </w:tc>
        <w:tc>
          <w:tcPr>
            <w:tcW w:w="5806" w:type="dxa"/>
            <w:tcBorders>
              <w:top w:val="single" w:sz="4" w:space="0" w:color="auto"/>
              <w:bottom w:val="single" w:sz="4" w:space="0" w:color="auto"/>
            </w:tcBorders>
            <w:shd w:val="clear" w:color="auto" w:fill="F2F2F2" w:themeFill="background1" w:themeFillShade="F2"/>
          </w:tcPr>
          <w:p w14:paraId="32FC9E05" w14:textId="6C312FFC" w:rsidR="00D8351C" w:rsidRPr="001F611D" w:rsidRDefault="00D8351C">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D8351C" w:rsidRPr="001F611D" w14:paraId="632B3397" w14:textId="77777777" w:rsidTr="0091041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shd w:val="clear" w:color="auto" w:fill="auto"/>
          </w:tcPr>
          <w:p w14:paraId="3A2EEFEB" w14:textId="7C6DF65B" w:rsidR="00D8351C" w:rsidRPr="001F611D" w:rsidRDefault="00D8351C">
            <w:pPr>
              <w:rPr>
                <w:rFonts w:ascii="Arial" w:eastAsia="Calibri" w:hAnsi="Arial" w:cs="Arial"/>
                <w:color w:val="000000" w:themeColor="text1"/>
              </w:rPr>
            </w:pPr>
          </w:p>
        </w:tc>
        <w:tc>
          <w:tcPr>
            <w:tcW w:w="4395" w:type="dxa"/>
            <w:tcBorders>
              <w:left w:val="nil"/>
              <w:right w:val="single" w:sz="4" w:space="0" w:color="auto"/>
            </w:tcBorders>
            <w:shd w:val="clear" w:color="auto" w:fill="auto"/>
          </w:tcPr>
          <w:p w14:paraId="5E2B64C6" w14:textId="286E5099" w:rsidR="00D8351C" w:rsidRPr="001F611D" w:rsidRDefault="00A34DF2">
            <w:pPr>
              <w:cnfStyle w:val="000000100000" w:firstRow="0" w:lastRow="0" w:firstColumn="0" w:lastColumn="0" w:oddVBand="0" w:evenVBand="0" w:oddHBand="1" w:evenHBand="0" w:firstRowFirstColumn="0" w:firstRowLastColumn="0" w:lastRowFirstColumn="0" w:lastRowLastColumn="0"/>
              <w:rPr>
                <w:rFonts w:ascii="Arial" w:eastAsia="Calibri" w:hAnsi="Arial" w:cs="Arial"/>
                <w:b/>
                <w:bCs/>
                <w:color w:val="000000" w:themeColor="text1"/>
                <w:sz w:val="24"/>
                <w:szCs w:val="24"/>
              </w:rPr>
            </w:pPr>
            <w:r w:rsidRPr="001F611D">
              <w:rPr>
                <w:rFonts w:ascii="Arial" w:eastAsia="Calibri" w:hAnsi="Arial" w:cs="Arial"/>
                <w:color w:val="000000" w:themeColor="text1"/>
                <w:sz w:val="24"/>
                <w:szCs w:val="24"/>
              </w:rPr>
              <w:t>Difference between the adjusted maintenance charge for the relevant financial year and the proposed maintenance charge for the relevant financial year:</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41C5FA96" w14:textId="77777777" w:rsidR="00D8351C" w:rsidRPr="001F611D" w:rsidRDefault="00D8351C">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A65254" w:rsidRPr="001F611D" w14:paraId="0DEF2024" w14:textId="77777777" w:rsidTr="008D739D">
        <w:tc>
          <w:tcPr>
            <w:cnfStyle w:val="001000000000" w:firstRow="0" w:lastRow="0" w:firstColumn="1" w:lastColumn="0" w:oddVBand="0" w:evenVBand="0" w:oddHBand="0" w:evenHBand="0" w:firstRowFirstColumn="0" w:firstRowLastColumn="0" w:lastRowFirstColumn="0" w:lastRowLastColumn="0"/>
            <w:tcW w:w="4962" w:type="dxa"/>
            <w:gridSpan w:val="2"/>
            <w:shd w:val="clear" w:color="auto" w:fill="F2F2F2" w:themeFill="background1" w:themeFillShade="F2"/>
          </w:tcPr>
          <w:p w14:paraId="57C9D726" w14:textId="77777777" w:rsidR="00A65254" w:rsidRPr="001F611D" w:rsidRDefault="00A65254">
            <w:pPr>
              <w:rPr>
                <w:rFonts w:ascii="Arial" w:eastAsia="Calibri" w:hAnsi="Arial" w:cs="Arial"/>
                <w:b w:val="0"/>
                <w:bCs w:val="0"/>
                <w:color w:val="000000" w:themeColor="text1"/>
                <w:sz w:val="24"/>
                <w:szCs w:val="24"/>
              </w:rPr>
            </w:pPr>
          </w:p>
        </w:tc>
        <w:tc>
          <w:tcPr>
            <w:tcW w:w="5806" w:type="dxa"/>
            <w:tcBorders>
              <w:top w:val="single" w:sz="4" w:space="0" w:color="auto"/>
              <w:bottom w:val="single" w:sz="4" w:space="0" w:color="auto"/>
            </w:tcBorders>
            <w:shd w:val="clear" w:color="auto" w:fill="F2F2F2" w:themeFill="background1" w:themeFillShade="F2"/>
          </w:tcPr>
          <w:p w14:paraId="754FB567" w14:textId="185C0691" w:rsidR="00A65254" w:rsidRPr="001F611D" w:rsidRDefault="00416416">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CD6DD0" w:rsidRPr="001F611D" w14:paraId="4B39741F" w14:textId="77777777" w:rsidTr="008D7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gridSpan w:val="2"/>
            <w:tcBorders>
              <w:right w:val="single" w:sz="4" w:space="0" w:color="auto"/>
            </w:tcBorders>
            <w:shd w:val="clear" w:color="auto" w:fill="auto"/>
          </w:tcPr>
          <w:p w14:paraId="0436DFA8" w14:textId="04117928" w:rsidR="00CD6DD0" w:rsidRPr="001F611D" w:rsidRDefault="00CD6DD0">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Reasons for the proposed</w:t>
            </w:r>
            <w:r w:rsidR="00A87B2D" w:rsidRPr="001F611D">
              <w:rPr>
                <w:rFonts w:ascii="Arial" w:eastAsia="Calibri" w:hAnsi="Arial" w:cs="Arial"/>
                <w:b w:val="0"/>
                <w:bCs w:val="0"/>
                <w:color w:val="000000" w:themeColor="text1"/>
                <w:sz w:val="24"/>
                <w:szCs w:val="24"/>
              </w:rPr>
              <w:t xml:space="preserve"> increase:</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68387CED" w14:textId="77777777" w:rsidR="00CD6DD0" w:rsidRDefault="00CD6DD0">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p w14:paraId="743AAA1E" w14:textId="77777777" w:rsidR="00E00784" w:rsidRDefault="00E00784">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p w14:paraId="6CC1B6F4" w14:textId="77777777" w:rsidR="00E00784" w:rsidRDefault="00E00784">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p w14:paraId="482EECA6" w14:textId="77777777" w:rsidR="00E00784" w:rsidRPr="001F611D" w:rsidRDefault="00E00784">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CD6DD0" w:rsidRPr="001F611D" w14:paraId="203B46B8" w14:textId="77777777" w:rsidTr="008D739D">
        <w:tc>
          <w:tcPr>
            <w:cnfStyle w:val="001000000000" w:firstRow="0" w:lastRow="0" w:firstColumn="1" w:lastColumn="0" w:oddVBand="0" w:evenVBand="0" w:oddHBand="0" w:evenHBand="0" w:firstRowFirstColumn="0" w:firstRowLastColumn="0" w:lastRowFirstColumn="0" w:lastRowLastColumn="0"/>
            <w:tcW w:w="4962" w:type="dxa"/>
            <w:gridSpan w:val="2"/>
            <w:shd w:val="clear" w:color="auto" w:fill="F2F2F2" w:themeFill="background1" w:themeFillShade="F2"/>
          </w:tcPr>
          <w:p w14:paraId="760BFCFF" w14:textId="77777777" w:rsidR="00CD6DD0" w:rsidRPr="001F611D" w:rsidRDefault="00CD6DD0">
            <w:pPr>
              <w:rPr>
                <w:rFonts w:ascii="Arial" w:eastAsia="Calibri" w:hAnsi="Arial" w:cs="Arial"/>
                <w:b w:val="0"/>
                <w:bCs w:val="0"/>
                <w:color w:val="000000" w:themeColor="text1"/>
                <w:sz w:val="24"/>
                <w:szCs w:val="24"/>
              </w:rPr>
            </w:pPr>
          </w:p>
        </w:tc>
        <w:tc>
          <w:tcPr>
            <w:tcW w:w="5806" w:type="dxa"/>
            <w:tcBorders>
              <w:top w:val="single" w:sz="4" w:space="0" w:color="auto"/>
              <w:bottom w:val="single" w:sz="4" w:space="0" w:color="auto"/>
            </w:tcBorders>
            <w:shd w:val="clear" w:color="auto" w:fill="F2F2F2" w:themeFill="background1" w:themeFillShade="F2"/>
          </w:tcPr>
          <w:p w14:paraId="44F5AEAF" w14:textId="02E6B226" w:rsidR="00CD6DD0" w:rsidRPr="001F611D" w:rsidRDefault="00A87B2D">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343AB5" w:rsidRPr="001F611D" w14:paraId="218DC20E" w14:textId="77777777" w:rsidTr="00957CD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gridSpan w:val="2"/>
            <w:tcBorders>
              <w:right w:val="single" w:sz="4" w:space="0" w:color="auto"/>
            </w:tcBorders>
            <w:shd w:val="clear" w:color="auto" w:fill="auto"/>
          </w:tcPr>
          <w:p w14:paraId="41923B51" w14:textId="4A324A2C" w:rsidR="00343AB5" w:rsidRPr="001F611D" w:rsidRDefault="00961559">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lastRenderedPageBreak/>
              <w:t>Whether the reasons for the proposed increase include funding an increase in the salary or wages payable to the operator of the retirement village</w:t>
            </w:r>
            <w:r w:rsidR="00B91561">
              <w:rPr>
                <w:rFonts w:ascii="Arial" w:eastAsia="Calibri" w:hAnsi="Arial" w:cs="Arial"/>
                <w:b w:val="0"/>
                <w:bCs w:val="0"/>
                <w:color w:val="000000" w:themeColor="text1"/>
                <w:sz w:val="24"/>
                <w:szCs w:val="24"/>
              </w:rPr>
              <w:t xml:space="preserve"> or a person employed in connection with the retirement village</w:t>
            </w:r>
            <w:r w:rsidRPr="001F611D">
              <w:rPr>
                <w:rFonts w:ascii="Arial" w:eastAsia="Calibri" w:hAnsi="Arial" w:cs="Arial"/>
                <w:b w:val="0"/>
                <w:bCs w:val="0"/>
                <w:color w:val="000000" w:themeColor="text1"/>
                <w:sz w:val="24"/>
                <w:szCs w:val="24"/>
              </w:rPr>
              <w:t>:</w:t>
            </w:r>
          </w:p>
        </w:tc>
        <w:tc>
          <w:tcPr>
            <w:tcW w:w="5806" w:type="dxa"/>
            <w:tcBorders>
              <w:top w:val="single" w:sz="4" w:space="0" w:color="auto"/>
              <w:left w:val="single" w:sz="4" w:space="0" w:color="auto"/>
              <w:bottom w:val="single" w:sz="4" w:space="0" w:color="auto"/>
              <w:right w:val="single" w:sz="4" w:space="0" w:color="auto"/>
            </w:tcBorders>
            <w:shd w:val="clear" w:color="auto" w:fill="auto"/>
          </w:tcPr>
          <w:p w14:paraId="21FA7CAD" w14:textId="77777777" w:rsidR="00343AB5" w:rsidRPr="001F611D" w:rsidRDefault="00343AB5">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p>
        </w:tc>
      </w:tr>
      <w:tr w:rsidR="00343AB5" w:rsidRPr="001F611D" w14:paraId="2F533CB7" w14:textId="77777777" w:rsidTr="00957CD5">
        <w:tc>
          <w:tcPr>
            <w:cnfStyle w:val="001000000000" w:firstRow="0" w:lastRow="0" w:firstColumn="1" w:lastColumn="0" w:oddVBand="0" w:evenVBand="0" w:oddHBand="0" w:evenHBand="0" w:firstRowFirstColumn="0" w:firstRowLastColumn="0" w:lastRowFirstColumn="0" w:lastRowLastColumn="0"/>
            <w:tcW w:w="4962" w:type="dxa"/>
            <w:gridSpan w:val="2"/>
            <w:shd w:val="clear" w:color="auto" w:fill="F2F2F2" w:themeFill="background1" w:themeFillShade="F2"/>
          </w:tcPr>
          <w:p w14:paraId="556E4C06" w14:textId="77777777" w:rsidR="00343AB5" w:rsidRPr="001F611D" w:rsidRDefault="00343AB5">
            <w:pPr>
              <w:rPr>
                <w:rFonts w:ascii="Arial" w:eastAsia="Calibri" w:hAnsi="Arial" w:cs="Arial"/>
                <w:b w:val="0"/>
                <w:bCs w:val="0"/>
                <w:color w:val="000000" w:themeColor="text1"/>
              </w:rPr>
            </w:pPr>
          </w:p>
        </w:tc>
        <w:tc>
          <w:tcPr>
            <w:tcW w:w="5806" w:type="dxa"/>
            <w:tcBorders>
              <w:top w:val="single" w:sz="4" w:space="0" w:color="auto"/>
            </w:tcBorders>
            <w:shd w:val="clear" w:color="auto" w:fill="F2F2F2" w:themeFill="background1" w:themeFillShade="F2"/>
          </w:tcPr>
          <w:p w14:paraId="03675C79" w14:textId="27FF1E3E" w:rsidR="00343AB5" w:rsidRPr="001F611D" w:rsidRDefault="00961559">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bl>
    <w:p w14:paraId="71D7FED8" w14:textId="71CA5C71" w:rsidR="00AE6049" w:rsidRPr="003A39DC" w:rsidRDefault="002F0D24" w:rsidP="00446689">
      <w:pPr>
        <w:pStyle w:val="AmndSectionNote"/>
        <w:tabs>
          <w:tab w:val="right" w:pos="1814"/>
        </w:tabs>
        <w:rPr>
          <w:rFonts w:ascii="Arial" w:hAnsi="Arial" w:cs="Arial"/>
          <w:sz w:val="24"/>
          <w:szCs w:val="24"/>
          <w:lang w:val="en-GB"/>
        </w:rPr>
      </w:pPr>
      <w:r w:rsidRPr="003A39DC">
        <w:rPr>
          <w:rFonts w:ascii="Arial" w:hAnsi="Arial" w:cs="Arial"/>
          <w:b/>
          <w:bCs/>
          <w:sz w:val="24"/>
          <w:szCs w:val="24"/>
          <w:lang w:val="en-GB"/>
        </w:rPr>
        <w:t>Note:</w:t>
      </w:r>
      <w:r w:rsidRPr="003A39DC">
        <w:rPr>
          <w:rFonts w:ascii="Arial" w:hAnsi="Arial" w:cs="Arial"/>
          <w:sz w:val="24"/>
          <w:szCs w:val="24"/>
          <w:lang w:val="en-GB"/>
        </w:rPr>
        <w:t xml:space="preserve"> </w:t>
      </w:r>
      <w:r w:rsidR="00446689" w:rsidRPr="00446689">
        <w:rPr>
          <w:rFonts w:ascii="Arial" w:hAnsi="Arial" w:cs="Arial"/>
          <w:sz w:val="24"/>
          <w:szCs w:val="24"/>
          <w:lang w:val="en-GB"/>
        </w:rPr>
        <w:t>See section 38(5)(b) of the Act in relation to salaries or wages paid in</w:t>
      </w:r>
      <w:r w:rsidR="00446689">
        <w:rPr>
          <w:rFonts w:ascii="Arial" w:hAnsi="Arial" w:cs="Arial"/>
          <w:sz w:val="24"/>
          <w:szCs w:val="24"/>
          <w:lang w:val="en-GB"/>
        </w:rPr>
        <w:t xml:space="preserve"> </w:t>
      </w:r>
      <w:r w:rsidR="00446689" w:rsidRPr="00446689">
        <w:rPr>
          <w:rFonts w:ascii="Arial" w:hAnsi="Arial" w:cs="Arial"/>
          <w:sz w:val="24"/>
          <w:szCs w:val="24"/>
          <w:lang w:val="en-GB"/>
        </w:rPr>
        <w:t>accordance with an award made by a Commission, Tribunal, Board or other</w:t>
      </w:r>
      <w:r w:rsidR="00446689">
        <w:rPr>
          <w:rFonts w:ascii="Arial" w:hAnsi="Arial" w:cs="Arial"/>
          <w:sz w:val="24"/>
          <w:szCs w:val="24"/>
          <w:lang w:val="en-GB"/>
        </w:rPr>
        <w:t xml:space="preserve"> </w:t>
      </w:r>
      <w:r w:rsidR="00446689" w:rsidRPr="00446689">
        <w:rPr>
          <w:rFonts w:ascii="Arial" w:hAnsi="Arial" w:cs="Arial"/>
          <w:sz w:val="24"/>
          <w:szCs w:val="24"/>
          <w:lang w:val="en-GB"/>
        </w:rPr>
        <w:t>body under an applicable Act or</w:t>
      </w:r>
      <w:r w:rsidR="008C2570">
        <w:rPr>
          <w:rFonts w:ascii="Arial" w:hAnsi="Arial" w:cs="Arial"/>
          <w:sz w:val="24"/>
          <w:szCs w:val="24"/>
          <w:lang w:val="en-GB"/>
        </w:rPr>
        <w:t xml:space="preserve"> </w:t>
      </w:r>
      <w:r w:rsidR="00446689" w:rsidRPr="00446689">
        <w:rPr>
          <w:rFonts w:ascii="Arial" w:hAnsi="Arial" w:cs="Arial"/>
          <w:sz w:val="24"/>
          <w:szCs w:val="24"/>
          <w:lang w:val="en-GB"/>
        </w:rPr>
        <w:t>Commonwealth Act.</w:t>
      </w:r>
    </w:p>
    <w:p w14:paraId="5DFD25A9" w14:textId="70EEC9F2" w:rsidR="006F510B" w:rsidRPr="001F611D" w:rsidRDefault="006F510B" w:rsidP="006F510B">
      <w:pPr>
        <w:rPr>
          <w:rFonts w:ascii="Arial" w:hAnsi="Arial" w:cs="Arial"/>
        </w:rPr>
      </w:pPr>
      <w:r w:rsidRPr="001F611D">
        <w:rPr>
          <w:rFonts w:ascii="Arial" w:hAnsi="Arial" w:cs="Arial"/>
        </w:rPr>
        <w:t>________________________________________________________________________________</w:t>
      </w:r>
    </w:p>
    <w:p w14:paraId="4B1DC1FD" w14:textId="2F728D73" w:rsidR="00CF5779" w:rsidRPr="001F611D" w:rsidRDefault="00CF5779" w:rsidP="00896884">
      <w:pPr>
        <w:pStyle w:val="Heading1"/>
        <w:rPr>
          <w:lang w:val="en-GB"/>
        </w:rPr>
      </w:pPr>
      <w:r w:rsidRPr="001F611D">
        <w:rPr>
          <w:lang w:val="en-GB"/>
        </w:rPr>
        <w:t xml:space="preserve">PART </w:t>
      </w:r>
      <w:r w:rsidR="002F0D24" w:rsidRPr="001F611D">
        <w:rPr>
          <w:lang w:val="en-GB"/>
        </w:rPr>
        <w:t>2</w:t>
      </w:r>
      <w:r w:rsidRPr="001F611D">
        <w:rPr>
          <w:lang w:val="en-GB"/>
        </w:rPr>
        <w:t xml:space="preserve"> — </w:t>
      </w:r>
      <w:r w:rsidR="002F0D24" w:rsidRPr="001F611D">
        <w:rPr>
          <w:lang w:val="en-GB"/>
        </w:rPr>
        <w:t>Retirement Village operator details</w:t>
      </w:r>
    </w:p>
    <w:p w14:paraId="60883850" w14:textId="0B225D60" w:rsidR="001A4812" w:rsidRPr="001F611D" w:rsidRDefault="00970E57" w:rsidP="00203E66">
      <w:pPr>
        <w:pStyle w:val="Question"/>
        <w:numPr>
          <w:ilvl w:val="1"/>
          <w:numId w:val="44"/>
        </w:numPr>
      </w:pPr>
      <w:r w:rsidRPr="001F611D">
        <w:t xml:space="preserve"> </w:t>
      </w:r>
      <w:r w:rsidR="00C65BFB" w:rsidRPr="001F611D">
        <w:t>Operator details</w:t>
      </w:r>
    </w:p>
    <w:tbl>
      <w:tblPr>
        <w:tblStyle w:val="PlainTable11"/>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7223"/>
      </w:tblGrid>
      <w:tr w:rsidR="00CF5779" w:rsidRPr="001F611D" w14:paraId="7F331536" w14:textId="77777777" w:rsidTr="00B964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2CB4D506" w14:textId="7D2C8AAA" w:rsidR="00CF5779" w:rsidRPr="001F611D" w:rsidRDefault="00C65BFB" w:rsidP="007D1380">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 xml:space="preserve">Full legal name of </w:t>
            </w:r>
            <w:r w:rsidR="00EB4E14">
              <w:rPr>
                <w:rFonts w:ascii="Arial" w:eastAsia="Calibri" w:hAnsi="Arial" w:cs="Arial"/>
                <w:b w:val="0"/>
                <w:bCs w:val="0"/>
                <w:color w:val="000000" w:themeColor="text1"/>
                <w:sz w:val="24"/>
                <w:szCs w:val="24"/>
              </w:rPr>
              <w:t xml:space="preserve">the </w:t>
            </w:r>
            <w:r w:rsidRPr="001F611D">
              <w:rPr>
                <w:rFonts w:ascii="Arial" w:eastAsia="Calibri" w:hAnsi="Arial" w:cs="Arial"/>
                <w:b w:val="0"/>
                <w:bCs w:val="0"/>
                <w:color w:val="000000" w:themeColor="text1"/>
                <w:sz w:val="24"/>
                <w:szCs w:val="24"/>
              </w:rPr>
              <w:t>operator:</w:t>
            </w:r>
          </w:p>
        </w:tc>
        <w:tc>
          <w:tcPr>
            <w:tcW w:w="7223" w:type="dxa"/>
            <w:tcBorders>
              <w:top w:val="single" w:sz="4" w:space="0" w:color="auto"/>
              <w:left w:val="single" w:sz="4" w:space="0" w:color="auto"/>
              <w:bottom w:val="single" w:sz="4" w:space="0" w:color="auto"/>
              <w:right w:val="single" w:sz="4" w:space="0" w:color="auto"/>
            </w:tcBorders>
          </w:tcPr>
          <w:p w14:paraId="733342EA" w14:textId="77777777" w:rsidR="00CF5779" w:rsidRPr="001F611D" w:rsidRDefault="00CF5779">
            <w:pPr>
              <w:cnfStyle w:val="100000000000" w:firstRow="1"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p w14:paraId="305D1D20" w14:textId="77777777" w:rsidR="00EF1D9C" w:rsidRPr="001F611D" w:rsidRDefault="00EF1D9C">
            <w:pPr>
              <w:cnfStyle w:val="100000000000" w:firstRow="1" w:lastRow="0" w:firstColumn="0" w:lastColumn="0" w:oddVBand="0" w:evenVBand="0" w:oddHBand="0" w:evenHBand="0" w:firstRowFirstColumn="0" w:firstRowLastColumn="0" w:lastRowFirstColumn="0" w:lastRowLastColumn="0"/>
              <w:rPr>
                <w:rFonts w:ascii="Arial" w:eastAsia="Calibri" w:hAnsi="Arial" w:cs="Arial"/>
                <w:b w:val="0"/>
                <w:bCs w:val="0"/>
                <w:color w:val="000000" w:themeColor="text1"/>
                <w:sz w:val="24"/>
                <w:szCs w:val="24"/>
              </w:rPr>
            </w:pPr>
          </w:p>
        </w:tc>
      </w:tr>
      <w:tr w:rsidR="00427918" w:rsidRPr="001F611D" w14:paraId="59F4EE42" w14:textId="77777777" w:rsidTr="00B9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4FDC89D5" w14:textId="77777777" w:rsidR="00427918" w:rsidRPr="001F611D" w:rsidRDefault="00427918" w:rsidP="007D1380">
            <w:pPr>
              <w:rPr>
                <w:rFonts w:ascii="Arial" w:eastAsia="Calibri" w:hAnsi="Arial" w:cs="Arial"/>
                <w:color w:val="000000" w:themeColor="text1"/>
              </w:rPr>
            </w:pPr>
          </w:p>
        </w:tc>
        <w:tc>
          <w:tcPr>
            <w:tcW w:w="7223" w:type="dxa"/>
            <w:tcBorders>
              <w:top w:val="single" w:sz="4" w:space="0" w:color="auto"/>
              <w:bottom w:val="single" w:sz="4" w:space="0" w:color="auto"/>
            </w:tcBorders>
          </w:tcPr>
          <w:p w14:paraId="5AA07D54" w14:textId="238BB44A" w:rsidR="00427918" w:rsidRPr="001F611D" w:rsidRDefault="00A97E55">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name]</w:t>
            </w:r>
          </w:p>
        </w:tc>
      </w:tr>
      <w:tr w:rsidR="00B25E3A" w:rsidRPr="001F611D" w14:paraId="56E77A1B" w14:textId="77777777" w:rsidTr="00B964AF">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4C01896B" w14:textId="065450C1" w:rsidR="008C2570" w:rsidRPr="008C2570" w:rsidRDefault="00A97E55" w:rsidP="007D1380">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Legal structure of the operator</w:t>
            </w:r>
            <w:r w:rsidR="008C2570">
              <w:t xml:space="preserve"> </w:t>
            </w:r>
            <w:r w:rsidR="00276F84">
              <w:rPr>
                <w:rFonts w:ascii="Arial" w:eastAsia="Calibri" w:hAnsi="Arial" w:cs="Arial"/>
                <w:b w:val="0"/>
                <w:bCs w:val="0"/>
                <w:color w:val="000000" w:themeColor="text1"/>
                <w:sz w:val="24"/>
                <w:szCs w:val="24"/>
              </w:rPr>
              <w:t>(f</w:t>
            </w:r>
            <w:r w:rsidR="008C2570" w:rsidRPr="008C2570">
              <w:rPr>
                <w:rFonts w:ascii="Arial" w:eastAsia="Calibri" w:hAnsi="Arial" w:cs="Arial"/>
                <w:b w:val="0"/>
                <w:bCs w:val="0"/>
                <w:color w:val="000000" w:themeColor="text1"/>
                <w:sz w:val="24"/>
                <w:szCs w:val="24"/>
              </w:rPr>
              <w:t>or example, individual, company,</w:t>
            </w:r>
          </w:p>
          <w:p w14:paraId="0A3E2A21" w14:textId="0D68B237" w:rsidR="00B25E3A" w:rsidRPr="001F611D" w:rsidRDefault="008C2570" w:rsidP="007D1380">
            <w:pPr>
              <w:rPr>
                <w:rFonts w:ascii="Arial" w:eastAsia="Calibri" w:hAnsi="Arial" w:cs="Arial"/>
                <w:b w:val="0"/>
                <w:bCs w:val="0"/>
                <w:color w:val="000000" w:themeColor="text1"/>
                <w:sz w:val="24"/>
                <w:szCs w:val="24"/>
              </w:rPr>
            </w:pPr>
            <w:r w:rsidRPr="008C2570">
              <w:rPr>
                <w:rFonts w:ascii="Arial" w:eastAsia="Calibri" w:hAnsi="Arial" w:cs="Arial"/>
                <w:b w:val="0"/>
                <w:bCs w:val="0"/>
                <w:color w:val="000000" w:themeColor="text1"/>
                <w:sz w:val="24"/>
                <w:szCs w:val="24"/>
              </w:rPr>
              <w:t>incorporated association, partnership, unincorporated body or other)</w:t>
            </w:r>
            <w:r>
              <w:rPr>
                <w:rFonts w:ascii="Arial" w:eastAsia="Calibri" w:hAnsi="Arial" w:cs="Arial"/>
                <w:b w:val="0"/>
                <w:bCs w:val="0"/>
                <w:color w:val="000000" w:themeColor="text1"/>
                <w:sz w:val="24"/>
                <w:szCs w:val="24"/>
              </w:rPr>
              <w:t>:</w:t>
            </w:r>
          </w:p>
        </w:tc>
        <w:tc>
          <w:tcPr>
            <w:tcW w:w="7223" w:type="dxa"/>
            <w:tcBorders>
              <w:top w:val="single" w:sz="4" w:space="0" w:color="auto"/>
              <w:left w:val="single" w:sz="4" w:space="0" w:color="auto"/>
              <w:bottom w:val="single" w:sz="4" w:space="0" w:color="auto"/>
              <w:right w:val="single" w:sz="4" w:space="0" w:color="auto"/>
            </w:tcBorders>
          </w:tcPr>
          <w:p w14:paraId="0DE2F541" w14:textId="77777777" w:rsidR="00B25E3A" w:rsidRPr="001F611D" w:rsidRDefault="00B25E3A">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EF4EE3" w:rsidRPr="001F611D" w14:paraId="2AC1828E" w14:textId="77777777" w:rsidTr="00B9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71FEA3FE" w14:textId="77777777" w:rsidR="00EF4EE3" w:rsidRPr="001F611D" w:rsidRDefault="00EF4EE3" w:rsidP="007D1380">
            <w:pPr>
              <w:rPr>
                <w:rFonts w:ascii="Arial" w:eastAsia="Calibri" w:hAnsi="Arial" w:cs="Arial"/>
                <w:b w:val="0"/>
                <w:bCs w:val="0"/>
                <w:color w:val="000000" w:themeColor="text1"/>
                <w:sz w:val="24"/>
                <w:szCs w:val="24"/>
              </w:rPr>
            </w:pPr>
          </w:p>
        </w:tc>
        <w:tc>
          <w:tcPr>
            <w:tcW w:w="7223" w:type="dxa"/>
            <w:tcBorders>
              <w:top w:val="single" w:sz="4" w:space="0" w:color="auto"/>
              <w:bottom w:val="single" w:sz="4" w:space="0" w:color="auto"/>
            </w:tcBorders>
          </w:tcPr>
          <w:p w14:paraId="50E63664" w14:textId="13196686" w:rsidR="00EF4EE3" w:rsidRPr="001F611D" w:rsidRDefault="007B32C0">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legal structure]</w:t>
            </w:r>
          </w:p>
        </w:tc>
      </w:tr>
      <w:tr w:rsidR="00EF4EE3" w:rsidRPr="001F611D" w14:paraId="30B042DA" w14:textId="77777777" w:rsidTr="00B964AF">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0B633F60" w14:textId="395CEDA1" w:rsidR="00EF4EE3" w:rsidRPr="001F611D" w:rsidRDefault="00532BB6" w:rsidP="007D1380">
            <w:pPr>
              <w:rPr>
                <w:rFonts w:ascii="Arial" w:eastAsia="Calibri" w:hAnsi="Arial" w:cs="Arial"/>
                <w:b w:val="0"/>
                <w:bCs w:val="0"/>
                <w:color w:val="000000" w:themeColor="text1"/>
                <w:sz w:val="24"/>
                <w:szCs w:val="24"/>
              </w:rPr>
            </w:pPr>
            <w:r w:rsidRPr="001F611D">
              <w:rPr>
                <w:rFonts w:ascii="Arial" w:eastAsia="Calibri" w:hAnsi="Arial" w:cs="Arial"/>
                <w:b w:val="0"/>
                <w:bCs w:val="0"/>
                <w:color w:val="000000" w:themeColor="text1"/>
                <w:sz w:val="24"/>
                <w:szCs w:val="24"/>
              </w:rPr>
              <w:t>AC</w:t>
            </w:r>
            <w:r w:rsidR="009453A9" w:rsidRPr="001F611D">
              <w:rPr>
                <w:rFonts w:ascii="Arial" w:eastAsia="Calibri" w:hAnsi="Arial" w:cs="Arial"/>
                <w:b w:val="0"/>
                <w:bCs w:val="0"/>
                <w:color w:val="000000" w:themeColor="text1"/>
                <w:sz w:val="24"/>
                <w:szCs w:val="24"/>
              </w:rPr>
              <w:t>N, ARBN, ABN</w:t>
            </w:r>
            <w:r w:rsidR="00F078FA" w:rsidRPr="001F611D">
              <w:rPr>
                <w:rFonts w:ascii="Arial" w:eastAsia="Calibri" w:hAnsi="Arial" w:cs="Arial"/>
                <w:b w:val="0"/>
                <w:bCs w:val="0"/>
                <w:color w:val="000000" w:themeColor="text1"/>
                <w:sz w:val="24"/>
                <w:szCs w:val="24"/>
              </w:rPr>
              <w:t>, incorporated</w:t>
            </w:r>
            <w:r w:rsidR="00607F36" w:rsidRPr="001F611D">
              <w:rPr>
                <w:rFonts w:ascii="Arial" w:eastAsia="Calibri" w:hAnsi="Arial" w:cs="Arial"/>
                <w:b w:val="0"/>
                <w:bCs w:val="0"/>
                <w:color w:val="000000" w:themeColor="text1"/>
                <w:sz w:val="24"/>
                <w:szCs w:val="24"/>
              </w:rPr>
              <w:t xml:space="preserve"> association registration number </w:t>
            </w:r>
            <w:r w:rsidR="00694ACC">
              <w:rPr>
                <w:rFonts w:ascii="Arial" w:eastAsia="Calibri" w:hAnsi="Arial" w:cs="Arial"/>
                <w:b w:val="0"/>
                <w:bCs w:val="0"/>
                <w:color w:val="000000" w:themeColor="text1"/>
                <w:sz w:val="24"/>
                <w:szCs w:val="24"/>
              </w:rPr>
              <w:t xml:space="preserve">or other registration number </w:t>
            </w:r>
            <w:r w:rsidR="00607F36" w:rsidRPr="001F611D">
              <w:rPr>
                <w:rFonts w:ascii="Arial" w:eastAsia="Calibri" w:hAnsi="Arial" w:cs="Arial"/>
                <w:b w:val="0"/>
                <w:bCs w:val="0"/>
                <w:color w:val="000000" w:themeColor="text1"/>
                <w:sz w:val="24"/>
                <w:szCs w:val="24"/>
              </w:rPr>
              <w:t>(if applicable):</w:t>
            </w:r>
          </w:p>
        </w:tc>
        <w:tc>
          <w:tcPr>
            <w:tcW w:w="7223" w:type="dxa"/>
            <w:tcBorders>
              <w:top w:val="single" w:sz="4" w:space="0" w:color="auto"/>
              <w:left w:val="single" w:sz="4" w:space="0" w:color="auto"/>
              <w:bottom w:val="single" w:sz="4" w:space="0" w:color="auto"/>
              <w:right w:val="single" w:sz="4" w:space="0" w:color="auto"/>
            </w:tcBorders>
          </w:tcPr>
          <w:p w14:paraId="7982F9A6" w14:textId="77777777" w:rsidR="00EF4EE3" w:rsidRPr="001F611D" w:rsidRDefault="00EF4EE3">
            <w:pPr>
              <w:cnfStyle w:val="000000000000" w:firstRow="0" w:lastRow="0" w:firstColumn="0" w:lastColumn="0" w:oddVBand="0" w:evenVBand="0" w:oddHBand="0" w:evenHBand="0" w:firstRowFirstColumn="0" w:firstRowLastColumn="0" w:lastRowFirstColumn="0" w:lastRowLastColumn="0"/>
              <w:rPr>
                <w:rFonts w:ascii="Arial" w:eastAsia="Calibri" w:hAnsi="Arial" w:cs="Arial"/>
                <w:color w:val="000000" w:themeColor="text1"/>
                <w:sz w:val="24"/>
                <w:szCs w:val="24"/>
              </w:rPr>
            </w:pPr>
          </w:p>
        </w:tc>
      </w:tr>
      <w:tr w:rsidR="00607F36" w:rsidRPr="001F611D" w14:paraId="22F1A074" w14:textId="77777777" w:rsidTr="00B9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B8C5C7C" w14:textId="77777777" w:rsidR="00607F36" w:rsidRPr="001F611D" w:rsidRDefault="00607F36" w:rsidP="007D1380">
            <w:pPr>
              <w:rPr>
                <w:rFonts w:ascii="Arial" w:eastAsia="Calibri" w:hAnsi="Arial" w:cs="Arial"/>
                <w:color w:val="000000" w:themeColor="text1"/>
              </w:rPr>
            </w:pPr>
          </w:p>
        </w:tc>
        <w:tc>
          <w:tcPr>
            <w:tcW w:w="7223" w:type="dxa"/>
            <w:tcBorders>
              <w:top w:val="single" w:sz="4" w:space="0" w:color="auto"/>
              <w:bottom w:val="single" w:sz="4" w:space="0" w:color="auto"/>
            </w:tcBorders>
          </w:tcPr>
          <w:p w14:paraId="12C4CCCD" w14:textId="20997EFD" w:rsidR="00607F36" w:rsidRPr="001F611D" w:rsidRDefault="00607F36">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details]</w:t>
            </w:r>
          </w:p>
        </w:tc>
      </w:tr>
      <w:tr w:rsidR="00532BB6" w:rsidRPr="001F611D" w14:paraId="3DB3101C" w14:textId="77777777" w:rsidTr="00B964AF">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5690C1C5" w14:textId="77777777" w:rsidR="00532BB6" w:rsidRDefault="00532BB6" w:rsidP="007D1380">
            <w:pPr>
              <w:rPr>
                <w:rFonts w:ascii="Arial" w:eastAsia="Calibri" w:hAnsi="Arial" w:cs="Arial"/>
                <w:color w:val="000000" w:themeColor="text1"/>
                <w:sz w:val="24"/>
                <w:szCs w:val="24"/>
              </w:rPr>
            </w:pPr>
            <w:r w:rsidRPr="001F611D">
              <w:rPr>
                <w:rFonts w:ascii="Arial" w:eastAsia="Calibri" w:hAnsi="Arial" w:cs="Arial"/>
                <w:b w:val="0"/>
                <w:bCs w:val="0"/>
                <w:color w:val="000000" w:themeColor="text1"/>
                <w:sz w:val="24"/>
                <w:szCs w:val="24"/>
              </w:rPr>
              <w:t>Registered office or principal place of business of the operator</w:t>
            </w:r>
            <w:r w:rsidR="00CE1329" w:rsidRPr="001F611D">
              <w:rPr>
                <w:rFonts w:ascii="Arial" w:eastAsia="Calibri" w:hAnsi="Arial" w:cs="Arial"/>
                <w:b w:val="0"/>
                <w:bCs w:val="0"/>
                <w:color w:val="000000" w:themeColor="text1"/>
                <w:sz w:val="24"/>
                <w:szCs w:val="24"/>
              </w:rPr>
              <w:t xml:space="preserve"> (as applicable):</w:t>
            </w:r>
          </w:p>
          <w:p w14:paraId="43AD16D1" w14:textId="77777777" w:rsidR="0042126B" w:rsidRDefault="0042126B" w:rsidP="007D1380">
            <w:pPr>
              <w:rPr>
                <w:rFonts w:ascii="Arial" w:eastAsia="Calibri" w:hAnsi="Arial" w:cs="Arial"/>
                <w:color w:val="000000" w:themeColor="text1"/>
                <w:sz w:val="24"/>
                <w:szCs w:val="24"/>
              </w:rPr>
            </w:pPr>
          </w:p>
          <w:p w14:paraId="0586D8EF" w14:textId="597D8D37" w:rsidR="0042126B" w:rsidRPr="001F611D" w:rsidRDefault="0042126B" w:rsidP="007D1380">
            <w:pPr>
              <w:rPr>
                <w:rFonts w:ascii="Arial" w:eastAsia="Calibri" w:hAnsi="Arial" w:cs="Arial"/>
                <w:b w:val="0"/>
                <w:bCs w:val="0"/>
                <w:color w:val="000000" w:themeColor="text1"/>
                <w:sz w:val="24"/>
                <w:szCs w:val="24"/>
              </w:rPr>
            </w:pPr>
          </w:p>
        </w:tc>
        <w:tc>
          <w:tcPr>
            <w:tcW w:w="7223" w:type="dxa"/>
            <w:tcBorders>
              <w:top w:val="single" w:sz="4" w:space="0" w:color="auto"/>
              <w:left w:val="single" w:sz="4" w:space="0" w:color="auto"/>
              <w:bottom w:val="single" w:sz="4" w:space="0" w:color="auto"/>
              <w:right w:val="single" w:sz="4" w:space="0" w:color="auto"/>
            </w:tcBorders>
          </w:tcPr>
          <w:p w14:paraId="3E204AE8" w14:textId="77777777" w:rsidR="00276F84" w:rsidRDefault="00276F84">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p>
          <w:p w14:paraId="78474F8B" w14:textId="77777777" w:rsidR="00853BA2" w:rsidRDefault="00853BA2">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p>
          <w:p w14:paraId="637D2496" w14:textId="77777777" w:rsidR="0042126B" w:rsidRDefault="0042126B">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p>
          <w:p w14:paraId="73F7D8BC" w14:textId="5A6BE544" w:rsidR="00532BB6" w:rsidRPr="00957CD5" w:rsidRDefault="00472CB5">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sz w:val="22"/>
                <w:szCs w:val="22"/>
              </w:rPr>
            </w:pPr>
            <w:r w:rsidRPr="00957CD5">
              <w:rPr>
                <w:rFonts w:ascii="Arial" w:eastAsia="Calibri" w:hAnsi="Arial" w:cs="Arial"/>
                <w:i/>
                <w:iCs/>
                <w:color w:val="000000" w:themeColor="text1"/>
                <w:sz w:val="22"/>
                <w:szCs w:val="22"/>
              </w:rPr>
              <w:t>Suburb:</w:t>
            </w:r>
          </w:p>
          <w:p w14:paraId="497DB458" w14:textId="77777777" w:rsidR="00472CB5" w:rsidRPr="00957CD5" w:rsidRDefault="00472CB5">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sz w:val="22"/>
                <w:szCs w:val="22"/>
              </w:rPr>
            </w:pPr>
            <w:r w:rsidRPr="00957CD5">
              <w:rPr>
                <w:rFonts w:ascii="Arial" w:eastAsia="Calibri" w:hAnsi="Arial" w:cs="Arial"/>
                <w:i/>
                <w:iCs/>
                <w:color w:val="000000" w:themeColor="text1"/>
                <w:sz w:val="22"/>
                <w:szCs w:val="22"/>
              </w:rPr>
              <w:t>Stat</w:t>
            </w:r>
            <w:r w:rsidR="00D638AE" w:rsidRPr="00957CD5">
              <w:rPr>
                <w:rFonts w:ascii="Arial" w:eastAsia="Calibri" w:hAnsi="Arial" w:cs="Arial"/>
                <w:i/>
                <w:iCs/>
                <w:color w:val="000000" w:themeColor="text1"/>
                <w:sz w:val="22"/>
                <w:szCs w:val="22"/>
              </w:rPr>
              <w:t>e:</w:t>
            </w:r>
          </w:p>
          <w:p w14:paraId="213D09F0" w14:textId="1A3B6D57" w:rsidR="00D638AE" w:rsidRPr="001F611D" w:rsidRDefault="00D638AE">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r w:rsidRPr="00957CD5">
              <w:rPr>
                <w:rFonts w:ascii="Arial" w:eastAsia="Calibri" w:hAnsi="Arial" w:cs="Arial"/>
                <w:i/>
                <w:iCs/>
                <w:color w:val="000000" w:themeColor="text1"/>
                <w:sz w:val="22"/>
                <w:szCs w:val="22"/>
              </w:rPr>
              <w:t>Postcode:</w:t>
            </w:r>
          </w:p>
        </w:tc>
      </w:tr>
      <w:tr w:rsidR="00532BB6" w:rsidRPr="001F611D" w14:paraId="6887D7E0" w14:textId="77777777" w:rsidTr="00B9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6B1A61B7" w14:textId="77777777" w:rsidR="00532BB6" w:rsidRPr="001F611D" w:rsidRDefault="00532BB6" w:rsidP="007D1380">
            <w:pPr>
              <w:rPr>
                <w:rFonts w:ascii="Arial" w:eastAsia="Calibri" w:hAnsi="Arial" w:cs="Arial"/>
                <w:color w:val="000000" w:themeColor="text1"/>
              </w:rPr>
            </w:pPr>
          </w:p>
        </w:tc>
        <w:tc>
          <w:tcPr>
            <w:tcW w:w="7223" w:type="dxa"/>
            <w:tcBorders>
              <w:top w:val="single" w:sz="4" w:space="0" w:color="auto"/>
              <w:bottom w:val="single" w:sz="4" w:space="0" w:color="auto"/>
            </w:tcBorders>
          </w:tcPr>
          <w:p w14:paraId="6E23A542" w14:textId="02A98EC4" w:rsidR="00532BB6" w:rsidRPr="001F611D" w:rsidRDefault="00CE1329">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address]</w:t>
            </w:r>
          </w:p>
        </w:tc>
      </w:tr>
      <w:tr w:rsidR="00D638AE" w:rsidRPr="001F611D" w14:paraId="728AA3D5" w14:textId="77777777" w:rsidTr="00B964AF">
        <w:tc>
          <w:tcPr>
            <w:cnfStyle w:val="001000000000" w:firstRow="0" w:lastRow="0" w:firstColumn="1" w:lastColumn="0" w:oddVBand="0" w:evenVBand="0" w:oddHBand="0" w:evenHBand="0" w:firstRowFirstColumn="0" w:firstRowLastColumn="0" w:lastRowFirstColumn="0" w:lastRowLastColumn="0"/>
            <w:tcW w:w="3261" w:type="dxa"/>
            <w:tcBorders>
              <w:right w:val="single" w:sz="4" w:space="0" w:color="auto"/>
            </w:tcBorders>
          </w:tcPr>
          <w:p w14:paraId="5A8CA0EC" w14:textId="0A6B68BB" w:rsidR="00D638AE" w:rsidRPr="00303FA5" w:rsidRDefault="00D638AE" w:rsidP="007D1380">
            <w:pPr>
              <w:rPr>
                <w:rFonts w:ascii="Arial" w:eastAsia="Calibri" w:hAnsi="Arial" w:cs="Arial"/>
                <w:b w:val="0"/>
                <w:bCs w:val="0"/>
                <w:color w:val="000000" w:themeColor="text1"/>
                <w:sz w:val="24"/>
                <w:szCs w:val="24"/>
              </w:rPr>
            </w:pPr>
            <w:r w:rsidRPr="00303FA5">
              <w:rPr>
                <w:rFonts w:ascii="Arial" w:eastAsia="Calibri" w:hAnsi="Arial" w:cs="Arial"/>
                <w:b w:val="0"/>
                <w:bCs w:val="0"/>
                <w:color w:val="000000" w:themeColor="text1"/>
                <w:sz w:val="24"/>
                <w:szCs w:val="24"/>
              </w:rPr>
              <w:t>Date on which the operator commenced operating the retirement village:</w:t>
            </w:r>
          </w:p>
        </w:tc>
        <w:tc>
          <w:tcPr>
            <w:tcW w:w="7223" w:type="dxa"/>
            <w:tcBorders>
              <w:top w:val="single" w:sz="4" w:space="0" w:color="auto"/>
              <w:left w:val="single" w:sz="4" w:space="0" w:color="auto"/>
              <w:bottom w:val="single" w:sz="4" w:space="0" w:color="auto"/>
              <w:right w:val="single" w:sz="4" w:space="0" w:color="auto"/>
            </w:tcBorders>
          </w:tcPr>
          <w:p w14:paraId="5A5AC28D" w14:textId="77777777" w:rsidR="00853BA2" w:rsidRDefault="00853BA2">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p>
          <w:p w14:paraId="60067385" w14:textId="6BAABCA0" w:rsidR="00D638AE" w:rsidRPr="001F611D" w:rsidRDefault="00D638AE">
            <w:pPr>
              <w:cnfStyle w:val="000000000000" w:firstRow="0" w:lastRow="0" w:firstColumn="0" w:lastColumn="0" w:oddVBand="0" w:evenVBand="0" w:oddHBand="0" w:evenHBand="0" w:firstRowFirstColumn="0" w:firstRowLastColumn="0" w:lastRowFirstColumn="0" w:lastRowLastColumn="0"/>
              <w:rPr>
                <w:rFonts w:ascii="Arial" w:eastAsia="Calibri" w:hAnsi="Arial" w:cs="Arial"/>
                <w:i/>
                <w:iCs/>
                <w:color w:val="000000" w:themeColor="text1"/>
              </w:rPr>
            </w:pPr>
          </w:p>
        </w:tc>
      </w:tr>
      <w:tr w:rsidR="00D638AE" w:rsidRPr="001F611D" w14:paraId="32CC9F9F" w14:textId="77777777" w:rsidTr="00B964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61" w:type="dxa"/>
          </w:tcPr>
          <w:p w14:paraId="3EFD7F16" w14:textId="77777777" w:rsidR="00D638AE" w:rsidRPr="001F611D" w:rsidRDefault="00D638AE" w:rsidP="007D1380">
            <w:pPr>
              <w:rPr>
                <w:rFonts w:ascii="Arial" w:eastAsia="Calibri" w:hAnsi="Arial" w:cs="Arial"/>
                <w:color w:val="000000" w:themeColor="text1"/>
              </w:rPr>
            </w:pPr>
          </w:p>
        </w:tc>
        <w:tc>
          <w:tcPr>
            <w:tcW w:w="7223" w:type="dxa"/>
            <w:tcBorders>
              <w:top w:val="single" w:sz="4" w:space="0" w:color="auto"/>
            </w:tcBorders>
          </w:tcPr>
          <w:p w14:paraId="1E014BFB" w14:textId="77AEAEB1" w:rsidR="00D638AE" w:rsidRPr="001F611D" w:rsidRDefault="00D638AE">
            <w:pPr>
              <w:cnfStyle w:val="000000100000" w:firstRow="0" w:lastRow="0" w:firstColumn="0" w:lastColumn="0" w:oddVBand="0" w:evenVBand="0" w:oddHBand="1" w:evenHBand="0" w:firstRowFirstColumn="0" w:firstRowLastColumn="0" w:lastRowFirstColumn="0" w:lastRowLastColumn="0"/>
              <w:rPr>
                <w:rFonts w:ascii="Arial" w:eastAsia="Calibri" w:hAnsi="Arial" w:cs="Arial"/>
                <w:i/>
                <w:iCs/>
                <w:color w:val="000000" w:themeColor="text1"/>
              </w:rPr>
            </w:pPr>
            <w:r w:rsidRPr="001F611D">
              <w:rPr>
                <w:rFonts w:ascii="Arial" w:eastAsia="Calibri" w:hAnsi="Arial" w:cs="Arial"/>
                <w:i/>
                <w:iCs/>
                <w:color w:val="000000" w:themeColor="text1"/>
              </w:rPr>
              <w:t>[insert date]</w:t>
            </w:r>
          </w:p>
        </w:tc>
      </w:tr>
    </w:tbl>
    <w:p w14:paraId="506AB81C" w14:textId="280CF486" w:rsidR="00CF5779" w:rsidRPr="001F611D" w:rsidRDefault="00CF5779" w:rsidP="00CF5779">
      <w:pPr>
        <w:rPr>
          <w:rFonts w:ascii="Arial" w:hAnsi="Arial" w:cs="Arial"/>
        </w:rPr>
      </w:pPr>
      <w:r w:rsidRPr="001F611D">
        <w:rPr>
          <w:rFonts w:ascii="Arial" w:hAnsi="Arial" w:cs="Arial"/>
        </w:rPr>
        <w:t>________________________________________________________________________________</w:t>
      </w:r>
    </w:p>
    <w:p w14:paraId="32A4DCD2" w14:textId="3834DF8B" w:rsidR="000E690F" w:rsidRPr="001F611D" w:rsidRDefault="000E690F" w:rsidP="00896884">
      <w:pPr>
        <w:pStyle w:val="Heading1"/>
        <w:rPr>
          <w:lang w:val="en-GB"/>
        </w:rPr>
      </w:pPr>
      <w:r w:rsidRPr="001F611D">
        <w:rPr>
          <w:lang w:val="en-GB"/>
        </w:rPr>
        <w:t xml:space="preserve">PART </w:t>
      </w:r>
      <w:r w:rsidR="00816455" w:rsidRPr="001F611D">
        <w:rPr>
          <w:lang w:val="en-GB"/>
        </w:rPr>
        <w:t>3</w:t>
      </w:r>
      <w:r w:rsidRPr="001F611D">
        <w:rPr>
          <w:lang w:val="en-GB"/>
        </w:rPr>
        <w:t xml:space="preserve"> — </w:t>
      </w:r>
      <w:r w:rsidR="00816455" w:rsidRPr="001F611D">
        <w:rPr>
          <w:lang w:val="en-GB"/>
        </w:rPr>
        <w:t>Information on special resolutions</w:t>
      </w:r>
    </w:p>
    <w:p w14:paraId="1A735B62" w14:textId="4DE53308" w:rsidR="002A412B" w:rsidRPr="001F611D" w:rsidRDefault="000766D7" w:rsidP="00203E66">
      <w:pPr>
        <w:pStyle w:val="Question"/>
        <w:numPr>
          <w:ilvl w:val="1"/>
          <w:numId w:val="45"/>
        </w:numPr>
      </w:pPr>
      <w:r w:rsidRPr="001F611D">
        <w:t xml:space="preserve"> Process for special resolution</w:t>
      </w:r>
    </w:p>
    <w:p w14:paraId="22F50F4B" w14:textId="77777777" w:rsidR="005F6416" w:rsidRPr="0091041E" w:rsidRDefault="005F6416" w:rsidP="0091041E">
      <w:pPr>
        <w:tabs>
          <w:tab w:val="left" w:pos="1084"/>
        </w:tabs>
        <w:ind w:left="426"/>
        <w:rPr>
          <w:rFonts w:ascii="Arial" w:hAnsi="Arial" w:cs="Arial"/>
        </w:rPr>
      </w:pPr>
      <w:r w:rsidRPr="0091041E">
        <w:rPr>
          <w:rFonts w:ascii="Arial" w:hAnsi="Arial" w:cs="Arial"/>
        </w:rPr>
        <w:t>Residents must be given at least 21 days’ notice of the residents’ meeting.</w:t>
      </w:r>
    </w:p>
    <w:p w14:paraId="2E588238" w14:textId="2509EFB9" w:rsidR="005F6416" w:rsidRPr="0091041E" w:rsidRDefault="005F6416" w:rsidP="0091041E">
      <w:pPr>
        <w:tabs>
          <w:tab w:val="left" w:pos="1084"/>
        </w:tabs>
        <w:ind w:left="426"/>
        <w:rPr>
          <w:rFonts w:ascii="Arial" w:hAnsi="Arial" w:cs="Arial"/>
        </w:rPr>
      </w:pPr>
      <w:r w:rsidRPr="0091041E">
        <w:rPr>
          <w:rFonts w:ascii="Arial" w:hAnsi="Arial" w:cs="Arial"/>
        </w:rPr>
        <w:t>Residents may approve an increase in the maintenance charge to an amount that is greater than the adjusted maintenance charge by a special resolution at a residents</w:t>
      </w:r>
      <w:r w:rsidR="0077179B">
        <w:rPr>
          <w:rFonts w:ascii="Arial" w:hAnsi="Arial" w:cs="Arial"/>
        </w:rPr>
        <w:t>’</w:t>
      </w:r>
      <w:r w:rsidRPr="0091041E">
        <w:rPr>
          <w:rFonts w:ascii="Arial" w:hAnsi="Arial" w:cs="Arial"/>
        </w:rPr>
        <w:t xml:space="preserve"> meeting. </w:t>
      </w:r>
    </w:p>
    <w:p w14:paraId="02804B53" w14:textId="227E3AB8" w:rsidR="00A00AD5" w:rsidRPr="0091041E" w:rsidRDefault="005F6416" w:rsidP="0091041E">
      <w:pPr>
        <w:tabs>
          <w:tab w:val="left" w:pos="1084"/>
        </w:tabs>
        <w:ind w:left="426"/>
        <w:rPr>
          <w:rFonts w:ascii="Arial" w:hAnsi="Arial" w:cs="Arial"/>
        </w:rPr>
      </w:pPr>
      <w:r w:rsidRPr="0091041E">
        <w:rPr>
          <w:rFonts w:ascii="Arial" w:hAnsi="Arial" w:cs="Arial"/>
        </w:rPr>
        <w:t xml:space="preserve">A special resolution is a resolution passed by at least three-quarters of </w:t>
      </w:r>
      <w:r w:rsidR="00065B04">
        <w:rPr>
          <w:rFonts w:ascii="Arial" w:hAnsi="Arial" w:cs="Arial"/>
        </w:rPr>
        <w:t xml:space="preserve">the </w:t>
      </w:r>
      <w:r w:rsidRPr="0091041E">
        <w:rPr>
          <w:rFonts w:ascii="Arial" w:hAnsi="Arial" w:cs="Arial"/>
        </w:rPr>
        <w:t>persons voting at the meeting, either personally or by proxy.</w:t>
      </w:r>
    </w:p>
    <w:p w14:paraId="69EDE6A2" w14:textId="7E8388F4" w:rsidR="00E52281" w:rsidRPr="001F611D" w:rsidRDefault="00EC47CE" w:rsidP="00203E66">
      <w:pPr>
        <w:pStyle w:val="Question"/>
        <w:numPr>
          <w:ilvl w:val="1"/>
          <w:numId w:val="45"/>
        </w:numPr>
      </w:pPr>
      <w:r w:rsidRPr="001F611D">
        <w:t xml:space="preserve"> </w:t>
      </w:r>
      <w:r w:rsidR="00F92413" w:rsidRPr="001F611D">
        <w:t>Who may vote for a special resolution</w:t>
      </w:r>
    </w:p>
    <w:p w14:paraId="18B10332" w14:textId="03DA3F36" w:rsidR="00EC47CE" w:rsidRPr="00827EC6" w:rsidRDefault="00EC47CE" w:rsidP="00827EC6">
      <w:pPr>
        <w:tabs>
          <w:tab w:val="left" w:pos="1084"/>
        </w:tabs>
        <w:ind w:left="426"/>
        <w:rPr>
          <w:rFonts w:ascii="Arial" w:hAnsi="Arial" w:cs="Arial"/>
        </w:rPr>
      </w:pPr>
      <w:r w:rsidRPr="00827EC6">
        <w:rPr>
          <w:rFonts w:ascii="Arial" w:hAnsi="Arial" w:cs="Arial"/>
        </w:rPr>
        <w:t>Subject to the Act, a resident of a retirement village may vote on a special resolution.</w:t>
      </w:r>
    </w:p>
    <w:p w14:paraId="59D4433E" w14:textId="10132F07" w:rsidR="00EC47CE" w:rsidRPr="00827EC6" w:rsidRDefault="00EC47CE" w:rsidP="00827EC6">
      <w:pPr>
        <w:tabs>
          <w:tab w:val="left" w:pos="1084"/>
        </w:tabs>
        <w:ind w:left="426"/>
        <w:rPr>
          <w:rFonts w:ascii="Arial" w:hAnsi="Arial" w:cs="Arial"/>
        </w:rPr>
      </w:pPr>
      <w:r w:rsidRPr="00827EC6">
        <w:rPr>
          <w:rFonts w:ascii="Arial" w:hAnsi="Arial" w:cs="Arial"/>
        </w:rPr>
        <w:lastRenderedPageBreak/>
        <w:t xml:space="preserve">If </w:t>
      </w:r>
      <w:r w:rsidR="00A3451E" w:rsidRPr="00827EC6">
        <w:rPr>
          <w:rFonts w:ascii="Arial" w:hAnsi="Arial" w:cs="Arial"/>
        </w:rPr>
        <w:t>2</w:t>
      </w:r>
      <w:r w:rsidRPr="00827EC6">
        <w:rPr>
          <w:rFonts w:ascii="Arial" w:hAnsi="Arial" w:cs="Arial"/>
        </w:rPr>
        <w:t xml:space="preserve"> or more residents are jointly entitled to share accommodation at the retirement village, only one of those residents may exercise the right to vote.</w:t>
      </w:r>
    </w:p>
    <w:p w14:paraId="3F249690" w14:textId="77777777" w:rsidR="00EC47CE" w:rsidRPr="00827EC6" w:rsidRDefault="00EC47CE" w:rsidP="00827EC6">
      <w:pPr>
        <w:tabs>
          <w:tab w:val="left" w:pos="1084"/>
        </w:tabs>
        <w:ind w:left="426"/>
        <w:rPr>
          <w:rFonts w:ascii="Arial" w:hAnsi="Arial" w:cs="Arial"/>
        </w:rPr>
      </w:pPr>
      <w:r w:rsidRPr="00827EC6">
        <w:rPr>
          <w:rFonts w:ascii="Arial" w:hAnsi="Arial" w:cs="Arial"/>
        </w:rPr>
        <w:t>If residents who share premises disagree as to which of them is to exercise the right to vote, the resident whose name appears first on the residence contract conferring the joint right to occupy the premises may exercise the right to vote.</w:t>
      </w:r>
    </w:p>
    <w:p w14:paraId="5CEBA36F" w14:textId="77777777" w:rsidR="003A02DC" w:rsidRPr="001F611D" w:rsidRDefault="00B87FB7" w:rsidP="00203E66">
      <w:pPr>
        <w:pStyle w:val="Question"/>
        <w:numPr>
          <w:ilvl w:val="1"/>
          <w:numId w:val="45"/>
        </w:numPr>
      </w:pPr>
      <w:r w:rsidRPr="001F611D">
        <w:t xml:space="preserve"> Quorum for the meeting</w:t>
      </w:r>
    </w:p>
    <w:p w14:paraId="3CCE9725" w14:textId="77777777" w:rsidR="003A02DC" w:rsidRPr="00827EC6" w:rsidRDefault="00BD00E1" w:rsidP="00827EC6">
      <w:pPr>
        <w:tabs>
          <w:tab w:val="left" w:pos="1084"/>
        </w:tabs>
        <w:ind w:left="426"/>
        <w:rPr>
          <w:rFonts w:ascii="Arial" w:hAnsi="Arial" w:cs="Arial"/>
        </w:rPr>
      </w:pPr>
      <w:r w:rsidRPr="00827EC6">
        <w:rPr>
          <w:rFonts w:ascii="Arial" w:hAnsi="Arial" w:cs="Arial"/>
        </w:rPr>
        <w:t>No business may be conducted at the meeting unless a quorum of residents entitled to vote is present.</w:t>
      </w:r>
    </w:p>
    <w:p w14:paraId="46566284" w14:textId="77777777" w:rsidR="00A40BC0" w:rsidRPr="00827EC6" w:rsidRDefault="00BD00E1" w:rsidP="00827EC6">
      <w:pPr>
        <w:tabs>
          <w:tab w:val="left" w:pos="1084"/>
        </w:tabs>
        <w:ind w:left="426"/>
        <w:rPr>
          <w:rFonts w:ascii="Arial" w:hAnsi="Arial" w:cs="Arial"/>
        </w:rPr>
      </w:pPr>
      <w:r w:rsidRPr="00827EC6">
        <w:rPr>
          <w:rFonts w:ascii="Arial" w:hAnsi="Arial" w:cs="Arial"/>
        </w:rPr>
        <w:t>The quorum is—</w:t>
      </w:r>
    </w:p>
    <w:p w14:paraId="6702783D" w14:textId="6AAB9CD7" w:rsidR="00A40BC0" w:rsidRPr="00827EC6" w:rsidRDefault="00BD00E1" w:rsidP="00E1577C">
      <w:pPr>
        <w:pStyle w:val="Question"/>
        <w:numPr>
          <w:ilvl w:val="0"/>
          <w:numId w:val="48"/>
        </w:numPr>
        <w:tabs>
          <w:tab w:val="clear" w:pos="340"/>
          <w:tab w:val="left" w:pos="284"/>
        </w:tabs>
        <w:ind w:left="1134"/>
        <w:rPr>
          <w:b w:val="0"/>
          <w:bCs/>
        </w:rPr>
      </w:pPr>
      <w:r w:rsidRPr="00827EC6">
        <w:rPr>
          <w:b w:val="0"/>
          <w:bCs/>
        </w:rPr>
        <w:t>25% of the residents entitled to vote, if there are 40 or more residents entitled to vote;</w:t>
      </w:r>
    </w:p>
    <w:p w14:paraId="2BB29BFE" w14:textId="7B279B35" w:rsidR="00A40BC0" w:rsidRPr="00827EC6" w:rsidRDefault="001F2562" w:rsidP="00E1577C">
      <w:pPr>
        <w:pStyle w:val="Question"/>
        <w:numPr>
          <w:ilvl w:val="0"/>
          <w:numId w:val="48"/>
        </w:numPr>
        <w:tabs>
          <w:tab w:val="clear" w:pos="340"/>
          <w:tab w:val="left" w:pos="284"/>
        </w:tabs>
        <w:ind w:left="1134"/>
        <w:rPr>
          <w:b w:val="0"/>
          <w:bCs/>
        </w:rPr>
      </w:pPr>
      <w:r w:rsidRPr="00827EC6">
        <w:rPr>
          <w:b w:val="0"/>
          <w:bCs/>
        </w:rPr>
        <w:t>10 r</w:t>
      </w:r>
      <w:r w:rsidR="00BD00E1" w:rsidRPr="00827EC6">
        <w:rPr>
          <w:b w:val="0"/>
          <w:bCs/>
        </w:rPr>
        <w:t>esidents, if there are 20 or more but fewer than 40 residents entitled to vote;</w:t>
      </w:r>
    </w:p>
    <w:p w14:paraId="3254C077" w14:textId="2F13F534" w:rsidR="00BD00E1" w:rsidRPr="00827EC6" w:rsidRDefault="00BD00E1" w:rsidP="00E1577C">
      <w:pPr>
        <w:pStyle w:val="Question"/>
        <w:numPr>
          <w:ilvl w:val="0"/>
          <w:numId w:val="48"/>
        </w:numPr>
        <w:tabs>
          <w:tab w:val="clear" w:pos="340"/>
          <w:tab w:val="left" w:pos="284"/>
        </w:tabs>
        <w:ind w:left="1134"/>
        <w:rPr>
          <w:b w:val="0"/>
          <w:bCs/>
        </w:rPr>
      </w:pPr>
      <w:r w:rsidRPr="00827EC6">
        <w:rPr>
          <w:b w:val="0"/>
          <w:bCs/>
        </w:rPr>
        <w:t>50% of the residents entitled to vote, if there are fewer than 20 residents entitled to vote.</w:t>
      </w:r>
    </w:p>
    <w:p w14:paraId="786863C1" w14:textId="7E463302" w:rsidR="00BD00E1" w:rsidRPr="00827EC6" w:rsidRDefault="00BD00E1" w:rsidP="00827EC6">
      <w:pPr>
        <w:tabs>
          <w:tab w:val="left" w:pos="1084"/>
        </w:tabs>
        <w:ind w:left="426"/>
        <w:rPr>
          <w:rFonts w:ascii="Arial" w:hAnsi="Arial" w:cs="Arial"/>
        </w:rPr>
      </w:pPr>
      <w:r w:rsidRPr="00827EC6">
        <w:rPr>
          <w:rFonts w:ascii="Arial" w:hAnsi="Arial" w:cs="Arial"/>
        </w:rPr>
        <w:t>If a quorum is not present within 30 minutes after the notified starting time of the meeting, the meeting must be adjourned to a date no later than 21 days after the adjournment. The operator must notify residents of the date, time and place of the adjourned meeting.</w:t>
      </w:r>
    </w:p>
    <w:p w14:paraId="1862140A" w14:textId="712A1EED" w:rsidR="00B87FB7" w:rsidRPr="001F611D" w:rsidRDefault="001F611D" w:rsidP="00203E66">
      <w:pPr>
        <w:pStyle w:val="Question"/>
        <w:numPr>
          <w:ilvl w:val="1"/>
          <w:numId w:val="45"/>
        </w:numPr>
      </w:pPr>
      <w:r w:rsidRPr="001F611D">
        <w:t xml:space="preserve"> </w:t>
      </w:r>
      <w:r w:rsidR="00167793" w:rsidRPr="001F611D">
        <w:t>How votes may be cast</w:t>
      </w:r>
    </w:p>
    <w:p w14:paraId="37AEAD2D" w14:textId="01FB2F92" w:rsidR="00C278B9" w:rsidRPr="001F611D" w:rsidRDefault="00C278B9" w:rsidP="001F611D">
      <w:pPr>
        <w:tabs>
          <w:tab w:val="left" w:pos="1084"/>
        </w:tabs>
        <w:ind w:firstLine="426"/>
        <w:rPr>
          <w:rFonts w:ascii="Arial" w:hAnsi="Arial" w:cs="Arial"/>
        </w:rPr>
      </w:pPr>
      <w:r w:rsidRPr="001F611D">
        <w:rPr>
          <w:rFonts w:ascii="Arial" w:hAnsi="Arial" w:cs="Arial"/>
        </w:rPr>
        <w:t>A resident’s vote may be cast by:</w:t>
      </w:r>
    </w:p>
    <w:p w14:paraId="43366CB1" w14:textId="4F860DE7" w:rsidR="00C278B9" w:rsidRPr="00E1577C" w:rsidRDefault="00C278B9" w:rsidP="00E1577C">
      <w:pPr>
        <w:pStyle w:val="Question"/>
        <w:numPr>
          <w:ilvl w:val="0"/>
          <w:numId w:val="48"/>
        </w:numPr>
        <w:tabs>
          <w:tab w:val="clear" w:pos="340"/>
          <w:tab w:val="left" w:pos="284"/>
        </w:tabs>
        <w:ind w:left="1134"/>
        <w:rPr>
          <w:b w:val="0"/>
          <w:bCs/>
        </w:rPr>
      </w:pPr>
      <w:r w:rsidRPr="00E1577C">
        <w:rPr>
          <w:b w:val="0"/>
          <w:bCs/>
        </w:rPr>
        <w:t>the resident</w:t>
      </w:r>
      <w:r w:rsidR="00A517C6">
        <w:rPr>
          <w:b w:val="0"/>
          <w:bCs/>
        </w:rPr>
        <w:t>;</w:t>
      </w:r>
      <w:r w:rsidRPr="00E1577C">
        <w:rPr>
          <w:b w:val="0"/>
          <w:bCs/>
        </w:rPr>
        <w:t xml:space="preserve"> or</w:t>
      </w:r>
    </w:p>
    <w:p w14:paraId="19F497DF" w14:textId="77777777" w:rsidR="00C278B9" w:rsidRPr="00E1577C" w:rsidRDefault="00C278B9" w:rsidP="00E1577C">
      <w:pPr>
        <w:pStyle w:val="Question"/>
        <w:numPr>
          <w:ilvl w:val="0"/>
          <w:numId w:val="48"/>
        </w:numPr>
        <w:tabs>
          <w:tab w:val="clear" w:pos="340"/>
          <w:tab w:val="left" w:pos="284"/>
        </w:tabs>
        <w:ind w:left="1134"/>
        <w:rPr>
          <w:b w:val="0"/>
          <w:bCs/>
        </w:rPr>
      </w:pPr>
      <w:r w:rsidRPr="00E1577C">
        <w:rPr>
          <w:b w:val="0"/>
          <w:bCs/>
        </w:rPr>
        <w:t>another resident as a proxy.</w:t>
      </w:r>
    </w:p>
    <w:p w14:paraId="57730A1F" w14:textId="77777777" w:rsidR="00C278B9" w:rsidRPr="001F611D" w:rsidRDefault="00C278B9" w:rsidP="001F611D">
      <w:pPr>
        <w:tabs>
          <w:tab w:val="left" w:pos="1084"/>
        </w:tabs>
        <w:ind w:left="426"/>
        <w:rPr>
          <w:rFonts w:ascii="Arial" w:hAnsi="Arial" w:cs="Arial"/>
        </w:rPr>
      </w:pPr>
      <w:r w:rsidRPr="001F611D">
        <w:rPr>
          <w:rFonts w:ascii="Arial" w:hAnsi="Arial" w:cs="Arial"/>
        </w:rPr>
        <w:t>A resident may authorise another resident to vote and speak as a proxy on their behalf at the meeting. An authorisation to act as proxy must:</w:t>
      </w:r>
    </w:p>
    <w:p w14:paraId="7358255E" w14:textId="4F54FF9F" w:rsidR="00C278B9" w:rsidRPr="00E1577C" w:rsidRDefault="00C278B9" w:rsidP="00E1577C">
      <w:pPr>
        <w:pStyle w:val="Question"/>
        <w:numPr>
          <w:ilvl w:val="0"/>
          <w:numId w:val="48"/>
        </w:numPr>
        <w:tabs>
          <w:tab w:val="clear" w:pos="340"/>
          <w:tab w:val="left" w:pos="284"/>
        </w:tabs>
        <w:ind w:left="1134"/>
        <w:rPr>
          <w:b w:val="0"/>
          <w:bCs/>
        </w:rPr>
      </w:pPr>
      <w:r w:rsidRPr="00E1577C">
        <w:rPr>
          <w:b w:val="0"/>
          <w:bCs/>
        </w:rPr>
        <w:t>be in writing</w:t>
      </w:r>
      <w:r w:rsidR="00A517C6">
        <w:rPr>
          <w:b w:val="0"/>
          <w:bCs/>
        </w:rPr>
        <w:t>;</w:t>
      </w:r>
      <w:r w:rsidR="00F72C7D">
        <w:rPr>
          <w:b w:val="0"/>
          <w:bCs/>
        </w:rPr>
        <w:t xml:space="preserve"> and</w:t>
      </w:r>
    </w:p>
    <w:p w14:paraId="179E8CC0" w14:textId="2C2E0541" w:rsidR="00C278B9" w:rsidRPr="00E1577C" w:rsidRDefault="00C278B9" w:rsidP="00E1577C">
      <w:pPr>
        <w:pStyle w:val="Question"/>
        <w:numPr>
          <w:ilvl w:val="0"/>
          <w:numId w:val="48"/>
        </w:numPr>
        <w:tabs>
          <w:tab w:val="clear" w:pos="340"/>
          <w:tab w:val="left" w:pos="284"/>
        </w:tabs>
        <w:ind w:left="1134"/>
        <w:rPr>
          <w:b w:val="0"/>
          <w:bCs/>
        </w:rPr>
      </w:pPr>
      <w:r w:rsidRPr="00E1577C">
        <w:rPr>
          <w:b w:val="0"/>
          <w:bCs/>
        </w:rPr>
        <w:t>be signed by the resident making the authorisation</w:t>
      </w:r>
      <w:r w:rsidR="00F72C7D">
        <w:rPr>
          <w:b w:val="0"/>
          <w:bCs/>
        </w:rPr>
        <w:t>; and</w:t>
      </w:r>
    </w:p>
    <w:p w14:paraId="388A5022" w14:textId="4DA9EA4C" w:rsidR="00C278B9" w:rsidRPr="00E1577C" w:rsidRDefault="00C278B9" w:rsidP="00E1577C">
      <w:pPr>
        <w:pStyle w:val="Question"/>
        <w:numPr>
          <w:ilvl w:val="0"/>
          <w:numId w:val="48"/>
        </w:numPr>
        <w:tabs>
          <w:tab w:val="clear" w:pos="340"/>
          <w:tab w:val="left" w:pos="284"/>
        </w:tabs>
        <w:ind w:left="1134"/>
        <w:rPr>
          <w:b w:val="0"/>
          <w:bCs/>
        </w:rPr>
      </w:pPr>
      <w:r w:rsidRPr="00E1577C">
        <w:rPr>
          <w:b w:val="0"/>
          <w:bCs/>
        </w:rPr>
        <w:t>authorise another resident</w:t>
      </w:r>
      <w:r w:rsidR="00A517C6">
        <w:rPr>
          <w:b w:val="0"/>
          <w:bCs/>
        </w:rPr>
        <w:t>;</w:t>
      </w:r>
      <w:r w:rsidRPr="00E1577C">
        <w:rPr>
          <w:b w:val="0"/>
          <w:bCs/>
        </w:rPr>
        <w:t xml:space="preserve"> and</w:t>
      </w:r>
    </w:p>
    <w:p w14:paraId="2D30EC8A" w14:textId="77777777" w:rsidR="00C278B9" w:rsidRPr="00E1577C" w:rsidRDefault="00C278B9" w:rsidP="00E1577C">
      <w:pPr>
        <w:pStyle w:val="Question"/>
        <w:numPr>
          <w:ilvl w:val="0"/>
          <w:numId w:val="48"/>
        </w:numPr>
        <w:tabs>
          <w:tab w:val="clear" w:pos="340"/>
          <w:tab w:val="left" w:pos="284"/>
        </w:tabs>
        <w:ind w:left="1134"/>
        <w:rPr>
          <w:b w:val="0"/>
          <w:bCs/>
        </w:rPr>
      </w:pPr>
      <w:r w:rsidRPr="00E1577C">
        <w:rPr>
          <w:b w:val="0"/>
          <w:bCs/>
        </w:rPr>
        <w:t xml:space="preserve">name the authorised resident. </w:t>
      </w:r>
    </w:p>
    <w:p w14:paraId="48EF28D9" w14:textId="39A92FDA" w:rsidR="00C278B9" w:rsidRPr="001F611D" w:rsidRDefault="00C278B9" w:rsidP="001F611D">
      <w:pPr>
        <w:tabs>
          <w:tab w:val="left" w:pos="1084"/>
        </w:tabs>
        <w:ind w:left="426"/>
        <w:rPr>
          <w:rFonts w:ascii="Arial" w:hAnsi="Arial" w:cs="Arial"/>
        </w:rPr>
      </w:pPr>
      <w:r w:rsidRPr="001F611D">
        <w:rPr>
          <w:rFonts w:ascii="Arial" w:hAnsi="Arial" w:cs="Arial"/>
        </w:rPr>
        <w:t>A person appointed as proxy must act honestly</w:t>
      </w:r>
      <w:r w:rsidR="00B01CAB">
        <w:rPr>
          <w:rFonts w:ascii="Arial" w:hAnsi="Arial" w:cs="Arial"/>
        </w:rPr>
        <w:t xml:space="preserve"> and</w:t>
      </w:r>
      <w:r w:rsidRPr="001F611D">
        <w:rPr>
          <w:rFonts w:ascii="Arial" w:hAnsi="Arial" w:cs="Arial"/>
        </w:rPr>
        <w:t xml:space="preserve"> in good faith and exercise due care and </w:t>
      </w:r>
      <w:proofErr w:type="gramStart"/>
      <w:r w:rsidRPr="001F611D">
        <w:rPr>
          <w:rFonts w:ascii="Arial" w:hAnsi="Arial" w:cs="Arial"/>
        </w:rPr>
        <w:t>diligence, and</w:t>
      </w:r>
      <w:proofErr w:type="gramEnd"/>
      <w:r w:rsidRPr="001F611D">
        <w:rPr>
          <w:rFonts w:ascii="Arial" w:hAnsi="Arial" w:cs="Arial"/>
        </w:rPr>
        <w:t xml:space="preserve"> must not transfer the authorisation to any other person. An authorisation remains in force until the date specified in the authorisation, or up to a maximum of 12 months after the authorisation was first given.</w:t>
      </w:r>
    </w:p>
    <w:p w14:paraId="5631547D" w14:textId="77777777" w:rsidR="00E72240" w:rsidRDefault="00E72240" w:rsidP="00F223AD">
      <w:pPr>
        <w:keepNext/>
        <w:tabs>
          <w:tab w:val="left" w:pos="4678"/>
        </w:tabs>
        <w:spacing w:before="240" w:after="20" w:line="240" w:lineRule="auto"/>
        <w:outlineLvl w:val="0"/>
        <w:rPr>
          <w:rFonts w:ascii="Arial" w:eastAsia="Times" w:hAnsi="Arial" w:cs="Times New Roman"/>
          <w:b/>
          <w:color w:val="0072CE"/>
          <w:sz w:val="28"/>
          <w:szCs w:val="20"/>
          <w:lang w:eastAsia="en-US"/>
        </w:rPr>
      </w:pPr>
    </w:p>
    <w:p w14:paraId="65C2F299" w14:textId="77777777" w:rsidR="002C2EDC" w:rsidRDefault="002C2EDC" w:rsidP="00F223AD">
      <w:pPr>
        <w:keepNext/>
        <w:tabs>
          <w:tab w:val="left" w:pos="4678"/>
        </w:tabs>
        <w:spacing w:before="240" w:after="20" w:line="240" w:lineRule="auto"/>
        <w:outlineLvl w:val="0"/>
        <w:rPr>
          <w:rFonts w:ascii="Arial" w:eastAsia="Times" w:hAnsi="Arial" w:cs="Times New Roman"/>
          <w:b/>
          <w:color w:val="0072CE"/>
          <w:sz w:val="28"/>
          <w:szCs w:val="20"/>
          <w:lang w:eastAsia="en-US"/>
        </w:rPr>
      </w:pPr>
      <w:r>
        <w:rPr>
          <w:rFonts w:ascii="Arial" w:eastAsia="Times" w:hAnsi="Arial" w:cs="Times New Roman"/>
          <w:b/>
          <w:color w:val="0072CE"/>
          <w:sz w:val="28"/>
          <w:szCs w:val="20"/>
          <w:lang w:eastAsia="en-US"/>
        </w:rPr>
        <w:br w:type="page"/>
      </w:r>
    </w:p>
    <w:p w14:paraId="3B764AE7" w14:textId="2C0F65D9" w:rsidR="00F223AD" w:rsidRPr="001F611D" w:rsidRDefault="00F223AD" w:rsidP="00F223AD">
      <w:pPr>
        <w:keepNext/>
        <w:tabs>
          <w:tab w:val="left" w:pos="4678"/>
        </w:tabs>
        <w:spacing w:before="240" w:after="20" w:line="240" w:lineRule="auto"/>
        <w:outlineLvl w:val="0"/>
        <w:rPr>
          <w:rFonts w:ascii="Arial" w:eastAsia="Times" w:hAnsi="Arial" w:cs="Times New Roman"/>
          <w:b/>
          <w:color w:val="0072CE"/>
          <w:sz w:val="28"/>
          <w:szCs w:val="20"/>
          <w:lang w:eastAsia="en-US"/>
        </w:rPr>
      </w:pPr>
      <w:r w:rsidRPr="001F611D">
        <w:rPr>
          <w:rFonts w:ascii="Arial" w:eastAsia="Times" w:hAnsi="Arial" w:cs="Times New Roman"/>
          <w:b/>
          <w:color w:val="0072CE"/>
          <w:sz w:val="28"/>
          <w:szCs w:val="20"/>
          <w:lang w:eastAsia="en-US"/>
        </w:rPr>
        <w:lastRenderedPageBreak/>
        <w:t>Help or further information</w:t>
      </w:r>
    </w:p>
    <w:p w14:paraId="442449A6" w14:textId="152EC397" w:rsidR="00F223AD" w:rsidRPr="001F611D" w:rsidRDefault="00F223AD" w:rsidP="00F223AD">
      <w:pPr>
        <w:spacing w:before="60" w:after="384" w:line="254" w:lineRule="auto"/>
        <w:rPr>
          <w:rFonts w:ascii="Arial" w:eastAsia="Calibri" w:hAnsi="Arial" w:cs="Arial"/>
          <w:sz w:val="20"/>
          <w:szCs w:val="20"/>
        </w:rPr>
      </w:pPr>
      <w:r w:rsidRPr="001F611D">
        <w:rPr>
          <w:rFonts w:ascii="Arial" w:eastAsia="Calibri" w:hAnsi="Arial" w:cs="Arial"/>
          <w:sz w:val="20"/>
          <w:szCs w:val="20"/>
        </w:rPr>
        <w:t xml:space="preserve">For further information, visit the </w:t>
      </w:r>
      <w:r w:rsidR="008102BA">
        <w:rPr>
          <w:rFonts w:ascii="Arial" w:eastAsia="Calibri" w:hAnsi="Arial" w:cs="Arial"/>
          <w:sz w:val="20"/>
          <w:szCs w:val="20"/>
        </w:rPr>
        <w:t>retirement villages</w:t>
      </w:r>
      <w:r w:rsidRPr="001F611D">
        <w:rPr>
          <w:rFonts w:ascii="Arial" w:eastAsia="Calibri" w:hAnsi="Arial" w:cs="Arial"/>
          <w:sz w:val="20"/>
          <w:szCs w:val="20"/>
        </w:rPr>
        <w:t xml:space="preserve"> section – Consumer Affairs Victoria website at </w:t>
      </w:r>
      <w:hyperlink r:id="rId15" w:history="1">
        <w:r w:rsidR="000907B0" w:rsidRPr="00F570AF">
          <w:rPr>
            <w:rStyle w:val="Hyperlink"/>
            <w:rFonts w:ascii="Arial" w:eastAsia="Calibri" w:hAnsi="Arial" w:cs="Arial"/>
            <w:sz w:val="20"/>
            <w:szCs w:val="20"/>
          </w:rPr>
          <w:t>www.consumer.vic.gov.au/housing/retirement-villages</w:t>
        </w:r>
      </w:hyperlink>
      <w:r w:rsidR="000907B0">
        <w:rPr>
          <w:rFonts w:ascii="Arial" w:eastAsia="Calibri" w:hAnsi="Arial" w:cs="Arial"/>
          <w:sz w:val="20"/>
          <w:szCs w:val="20"/>
        </w:rPr>
        <w:t xml:space="preserve"> </w:t>
      </w:r>
      <w:r w:rsidRPr="001F611D">
        <w:rPr>
          <w:rFonts w:ascii="Arial" w:eastAsia="Calibri" w:hAnsi="Arial" w:cs="Arial"/>
          <w:sz w:val="20"/>
          <w:szCs w:val="20"/>
        </w:rPr>
        <w:t xml:space="preserve">or call the Consumer Affairs Victoria Helpline on </w:t>
      </w:r>
      <w:r w:rsidRPr="001F611D">
        <w:rPr>
          <w:rFonts w:ascii="Arial" w:eastAsia="Calibri" w:hAnsi="Arial" w:cs="Arial"/>
          <w:b/>
          <w:bCs/>
          <w:sz w:val="20"/>
          <w:szCs w:val="20"/>
        </w:rPr>
        <w:t>1300 55 81 81</w:t>
      </w:r>
      <w:r w:rsidRPr="001F611D">
        <w:rPr>
          <w:rFonts w:ascii="Arial" w:eastAsia="Calibri" w:hAnsi="Arial" w:cs="Arial"/>
          <w:sz w:val="20"/>
          <w:szCs w:val="20"/>
        </w:rPr>
        <w:t>.</w:t>
      </w:r>
    </w:p>
    <w:p w14:paraId="3F2A34F4" w14:textId="77777777" w:rsidR="00F223AD" w:rsidRPr="001F611D" w:rsidRDefault="00F223AD" w:rsidP="00F223AD">
      <w:pPr>
        <w:keepNext/>
        <w:tabs>
          <w:tab w:val="left" w:pos="4678"/>
        </w:tabs>
        <w:spacing w:before="240" w:after="20" w:line="240" w:lineRule="auto"/>
        <w:outlineLvl w:val="0"/>
        <w:rPr>
          <w:rFonts w:ascii="Arial" w:eastAsia="Times" w:hAnsi="Arial" w:cs="Times New Roman"/>
          <w:b/>
          <w:color w:val="0072CE"/>
          <w:sz w:val="28"/>
          <w:szCs w:val="20"/>
          <w:lang w:eastAsia="en-US"/>
        </w:rPr>
      </w:pPr>
      <w:r w:rsidRPr="001F611D">
        <w:rPr>
          <w:rFonts w:ascii="Arial" w:eastAsia="Times" w:hAnsi="Arial" w:cs="Times New Roman"/>
          <w:b/>
          <w:color w:val="0072CE"/>
          <w:sz w:val="28"/>
          <w:szCs w:val="20"/>
          <w:lang w:eastAsia="en-US"/>
        </w:rPr>
        <w:t>Telephone interpreter service</w:t>
      </w:r>
    </w:p>
    <w:p w14:paraId="513E51B3" w14:textId="77777777" w:rsidR="00F223AD" w:rsidRPr="001F611D" w:rsidRDefault="00F223AD" w:rsidP="00F223AD">
      <w:pPr>
        <w:tabs>
          <w:tab w:val="left" w:pos="340"/>
          <w:tab w:val="left" w:pos="851"/>
        </w:tabs>
        <w:spacing w:before="100" w:line="240" w:lineRule="auto"/>
        <w:rPr>
          <w:rFonts w:ascii="Arial" w:eastAsia="Calibri" w:hAnsi="Arial" w:cs="Arial"/>
          <w:sz w:val="20"/>
          <w:szCs w:val="20"/>
        </w:rPr>
      </w:pPr>
      <w:r w:rsidRPr="001F611D">
        <w:rPr>
          <w:rFonts w:ascii="Arial" w:eastAsia="Calibri" w:hAnsi="Arial" w:cs="Arial"/>
          <w:sz w:val="20"/>
          <w:szCs w:val="20"/>
        </w:rPr>
        <w:t>If you have difficulty understanding English, contact the Translating and Interpreting Service (TIS) on 131 450 (for the cost of a local call) and ask to be put through to an Information Officer at Consumer Affairs Victoria on 1300 55 81 81.</w:t>
      </w:r>
    </w:p>
    <w:p w14:paraId="5ED130CB" w14:textId="77777777" w:rsidR="00F223AD" w:rsidRPr="001F611D" w:rsidRDefault="00F223AD" w:rsidP="00F223AD">
      <w:pPr>
        <w:tabs>
          <w:tab w:val="left" w:pos="4960"/>
        </w:tabs>
        <w:spacing w:line="240" w:lineRule="auto"/>
        <w:rPr>
          <w:rFonts w:ascii="Arial" w:eastAsia="Times New Roman" w:hAnsi="Arial" w:cs="Arial"/>
          <w:b/>
          <w:bCs/>
          <w:sz w:val="22"/>
          <w:szCs w:val="22"/>
          <w:lang w:eastAsia="zh-CN"/>
        </w:rPr>
      </w:pPr>
      <w:bookmarkStart w:id="0" w:name="page3"/>
      <w:bookmarkEnd w:id="0"/>
      <w:r w:rsidRPr="001F611D">
        <w:rPr>
          <w:rFonts w:eastAsia="Times New Roman" w:cs="Arial"/>
          <w:b/>
          <w:bCs/>
          <w:sz w:val="22"/>
          <w:szCs w:val="22"/>
          <w:lang w:eastAsia="zh-CN"/>
        </w:rPr>
        <w:t>Arabic</w:t>
      </w:r>
    </w:p>
    <w:p w14:paraId="1A49C3C0" w14:textId="77777777" w:rsidR="00F223AD" w:rsidRPr="001F611D" w:rsidRDefault="00F223AD" w:rsidP="00F223AD">
      <w:pPr>
        <w:bidi/>
        <w:spacing w:after="0" w:line="240" w:lineRule="auto"/>
        <w:rPr>
          <w:rFonts w:eastAsia="DengXian" w:cs="Arial"/>
          <w:sz w:val="22"/>
          <w:szCs w:val="22"/>
          <w:lang w:eastAsia="zh-CN" w:bidi="ar-LB"/>
        </w:rPr>
      </w:pPr>
      <w:r w:rsidRPr="001F611D">
        <w:rPr>
          <w:rFonts w:eastAsia="DengXian" w:cs="Arial" w:hint="cs"/>
          <w:sz w:val="22"/>
          <w:szCs w:val="22"/>
          <w:rtl/>
          <w:lang w:eastAsia="zh-CN" w:bidi="ar-LB"/>
        </w:rPr>
        <w:t xml:space="preserve">إذا كان لديك صعوبة في فهم اللغة الإنكليزية، اتصل بخدمة الترجمة التحريرية والشفوية </w:t>
      </w:r>
      <w:r w:rsidRPr="001F611D">
        <w:rPr>
          <w:rFonts w:eastAsia="DengXian" w:cs="Arial"/>
          <w:sz w:val="22"/>
          <w:szCs w:val="22"/>
          <w:lang w:eastAsia="zh-CN" w:bidi="ar-LB"/>
        </w:rPr>
        <w:t>(TIS)</w:t>
      </w:r>
      <w:r w:rsidRPr="001F611D">
        <w:rPr>
          <w:rFonts w:eastAsia="DengXian" w:cs="Arial" w:hint="cs"/>
          <w:sz w:val="22"/>
          <w:szCs w:val="22"/>
          <w:rtl/>
          <w:lang w:eastAsia="zh-CN" w:bidi="ar-LB"/>
        </w:rPr>
        <w:t xml:space="preserve"> على الرقم 450 131 (بكلفة مكالمة محلية) واطلب أن يوصلوك بموظف معلومات في دائرة شؤون المستهلك في فكتوريا على الرقم 81 81 55 1300.</w:t>
      </w:r>
    </w:p>
    <w:p w14:paraId="1AE754B9" w14:textId="77777777" w:rsidR="00F223AD" w:rsidRPr="001F611D" w:rsidRDefault="00F223AD" w:rsidP="00F223AD">
      <w:pPr>
        <w:spacing w:after="0" w:line="240" w:lineRule="auto"/>
        <w:rPr>
          <w:rFonts w:eastAsia="DengXian" w:cs="Arial"/>
          <w:sz w:val="22"/>
          <w:szCs w:val="22"/>
          <w:lang w:eastAsia="zh-CN"/>
        </w:rPr>
      </w:pPr>
    </w:p>
    <w:p w14:paraId="37AA0AFC"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Turkish</w:t>
      </w:r>
      <w:r w:rsidRPr="001F611D">
        <w:rPr>
          <w:rFonts w:eastAsia="DengXian" w:cs="Arial"/>
          <w:sz w:val="22"/>
          <w:szCs w:val="22"/>
          <w:lang w:eastAsia="zh-CN"/>
        </w:rPr>
        <w:t xml:space="preserve">  </w:t>
      </w:r>
      <w:proofErr w:type="spellStart"/>
      <w:r w:rsidRPr="001F611D">
        <w:rPr>
          <w:rFonts w:eastAsia="DengXian" w:cs="Arial"/>
          <w:sz w:val="22"/>
          <w:szCs w:val="22"/>
          <w:lang w:eastAsia="zh-CN"/>
        </w:rPr>
        <w:t>İngilize</w:t>
      </w:r>
      <w:proofErr w:type="spellEnd"/>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anlamakta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güçlük</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çekiyorsanız</w:t>
      </w:r>
      <w:proofErr w:type="spellEnd"/>
      <w:r w:rsidRPr="001F611D">
        <w:rPr>
          <w:rFonts w:eastAsia="DengXian" w:cs="Arial"/>
          <w:sz w:val="22"/>
          <w:szCs w:val="22"/>
          <w:lang w:eastAsia="zh-CN"/>
        </w:rPr>
        <w:t>, 131 450’den (</w:t>
      </w:r>
      <w:proofErr w:type="spellStart"/>
      <w:r w:rsidRPr="001F611D">
        <w:rPr>
          <w:rFonts w:eastAsia="DengXian" w:cs="Arial"/>
          <w:sz w:val="22"/>
          <w:szCs w:val="22"/>
          <w:lang w:eastAsia="zh-CN"/>
        </w:rPr>
        <w:t>şehir</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içi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konuşma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ücretine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Yazılı</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Sözlü</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Tercümanlık</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Servisini</w:t>
      </w:r>
      <w:proofErr w:type="spellEnd"/>
      <w:r w:rsidRPr="001F611D">
        <w:rPr>
          <w:rFonts w:eastAsia="DengXian" w:cs="Arial"/>
          <w:sz w:val="22"/>
          <w:szCs w:val="22"/>
          <w:lang w:eastAsia="zh-CN"/>
        </w:rPr>
        <w:t xml:space="preserve"> (TIS) </w:t>
      </w:r>
      <w:proofErr w:type="spellStart"/>
      <w:r w:rsidRPr="001F611D">
        <w:rPr>
          <w:rFonts w:eastAsia="DengXian" w:cs="Arial"/>
          <w:sz w:val="22"/>
          <w:szCs w:val="22"/>
          <w:lang w:eastAsia="zh-CN"/>
        </w:rPr>
        <w:t>arayarak</w:t>
      </w:r>
      <w:proofErr w:type="spellEnd"/>
      <w:r w:rsidRPr="001F611D">
        <w:rPr>
          <w:rFonts w:eastAsia="DengXian" w:cs="Arial"/>
          <w:sz w:val="22"/>
          <w:szCs w:val="22"/>
          <w:lang w:eastAsia="zh-CN"/>
        </w:rPr>
        <w:t xml:space="preserve"> 1300 55 81 81 </w:t>
      </w:r>
      <w:proofErr w:type="spellStart"/>
      <w:r w:rsidRPr="001F611D">
        <w:rPr>
          <w:rFonts w:eastAsia="DengXian" w:cs="Arial"/>
          <w:sz w:val="22"/>
          <w:szCs w:val="22"/>
          <w:lang w:eastAsia="zh-CN"/>
        </w:rPr>
        <w:t>numerali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telefondan</w:t>
      </w:r>
      <w:proofErr w:type="spellEnd"/>
      <w:r w:rsidRPr="001F611D">
        <w:rPr>
          <w:rFonts w:eastAsia="DengXian" w:cs="Arial"/>
          <w:sz w:val="22"/>
          <w:szCs w:val="22"/>
          <w:lang w:eastAsia="zh-CN"/>
        </w:rPr>
        <w:t xml:space="preserve"> Victoria </w:t>
      </w:r>
      <w:proofErr w:type="spellStart"/>
      <w:r w:rsidRPr="001F611D">
        <w:rPr>
          <w:rFonts w:eastAsia="DengXian" w:cs="Arial"/>
          <w:sz w:val="22"/>
          <w:szCs w:val="22"/>
          <w:lang w:eastAsia="zh-CN"/>
        </w:rPr>
        <w:t>Tüketici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İşleri’ni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aramalarını</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ve</w:t>
      </w:r>
      <w:proofErr w:type="spellEnd"/>
      <w:r w:rsidRPr="001F611D">
        <w:rPr>
          <w:rFonts w:eastAsia="DengXian" w:cs="Arial"/>
          <w:sz w:val="22"/>
          <w:szCs w:val="22"/>
          <w:lang w:eastAsia="zh-CN"/>
        </w:rPr>
        <w:t xml:space="preserve"> size </w:t>
      </w:r>
      <w:proofErr w:type="spellStart"/>
      <w:r w:rsidRPr="001F611D">
        <w:rPr>
          <w:rFonts w:eastAsia="DengXian" w:cs="Arial"/>
          <w:sz w:val="22"/>
          <w:szCs w:val="22"/>
          <w:lang w:eastAsia="zh-CN"/>
        </w:rPr>
        <w:t>bir</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Danişma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Memuru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ile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görüştürmelerini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isteyiniz</w:t>
      </w:r>
      <w:proofErr w:type="spellEnd"/>
      <w:r w:rsidRPr="001F611D">
        <w:rPr>
          <w:rFonts w:eastAsia="DengXian" w:cs="Arial"/>
          <w:sz w:val="22"/>
          <w:szCs w:val="22"/>
          <w:lang w:eastAsia="zh-CN"/>
        </w:rPr>
        <w:t>.</w:t>
      </w:r>
    </w:p>
    <w:p w14:paraId="11742DDB" w14:textId="77777777" w:rsidR="00F223AD" w:rsidRPr="001F611D" w:rsidRDefault="00F223AD" w:rsidP="00F223AD">
      <w:pPr>
        <w:spacing w:after="0" w:line="240" w:lineRule="auto"/>
        <w:rPr>
          <w:rFonts w:eastAsia="DengXian" w:cs="Arial"/>
          <w:sz w:val="22"/>
          <w:szCs w:val="22"/>
          <w:lang w:eastAsia="zh-CN"/>
        </w:rPr>
      </w:pPr>
    </w:p>
    <w:p w14:paraId="310FE8E6"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Vietnamese</w:t>
      </w:r>
      <w:r w:rsidRPr="001F611D">
        <w:rPr>
          <w:rFonts w:eastAsia="DengXian" w:cs="Arial"/>
          <w:sz w:val="22"/>
          <w:szCs w:val="22"/>
          <w:lang w:eastAsia="zh-CN"/>
        </w:rPr>
        <w:t xml:space="preserve">  </w:t>
      </w:r>
      <w:proofErr w:type="spellStart"/>
      <w:r w:rsidRPr="001F611D">
        <w:rPr>
          <w:rFonts w:eastAsia="DengXian" w:cs="Arial"/>
          <w:sz w:val="22"/>
          <w:szCs w:val="22"/>
          <w:lang w:eastAsia="zh-CN"/>
        </w:rPr>
        <w:t>Nếu</w:t>
      </w:r>
      <w:proofErr w:type="spellEnd"/>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quí</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vị</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không</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hiểu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tiếng</w:t>
      </w:r>
      <w:proofErr w:type="spellEnd"/>
      <w:r w:rsidRPr="001F611D">
        <w:rPr>
          <w:rFonts w:eastAsia="DengXian" w:cs="Arial"/>
          <w:sz w:val="22"/>
          <w:szCs w:val="22"/>
          <w:lang w:eastAsia="zh-CN"/>
        </w:rPr>
        <w:t xml:space="preserve"> Anh, </w:t>
      </w:r>
      <w:proofErr w:type="spellStart"/>
      <w:r w:rsidRPr="001F611D">
        <w:rPr>
          <w:rFonts w:eastAsia="DengXian" w:cs="Arial"/>
          <w:sz w:val="22"/>
          <w:szCs w:val="22"/>
          <w:lang w:eastAsia="zh-CN"/>
        </w:rPr>
        <w:t>xin</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liên</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lạc</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với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Dịch</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Vụ</w:t>
      </w:r>
      <w:proofErr w:type="spellEnd"/>
      <w:r w:rsidRPr="001F611D">
        <w:rPr>
          <w:rFonts w:eastAsia="DengXian" w:cs="Arial"/>
          <w:sz w:val="22"/>
          <w:szCs w:val="22"/>
          <w:lang w:eastAsia="zh-CN"/>
        </w:rPr>
        <w:t xml:space="preserve"> Thông </w:t>
      </w:r>
      <w:proofErr w:type="spellStart"/>
      <w:r w:rsidRPr="001F611D">
        <w:rPr>
          <w:rFonts w:eastAsia="DengXian" w:cs="Arial"/>
          <w:sz w:val="22"/>
          <w:szCs w:val="22"/>
          <w:lang w:eastAsia="zh-CN"/>
        </w:rPr>
        <w:t>Phiên</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Dịch</w:t>
      </w:r>
      <w:proofErr w:type="spellEnd"/>
      <w:r w:rsidRPr="001F611D">
        <w:rPr>
          <w:rFonts w:eastAsia="DengXian" w:cs="Arial"/>
          <w:sz w:val="22"/>
          <w:szCs w:val="22"/>
          <w:lang w:eastAsia="zh-CN"/>
        </w:rPr>
        <w:t xml:space="preserve"> (TIS) qua </w:t>
      </w:r>
      <w:proofErr w:type="spellStart"/>
      <w:r w:rsidRPr="001F611D">
        <w:rPr>
          <w:rFonts w:eastAsia="DengXian" w:cs="Arial"/>
          <w:sz w:val="22"/>
          <w:szCs w:val="22"/>
          <w:lang w:eastAsia="zh-CN"/>
        </w:rPr>
        <w:t>số</w:t>
      </w:r>
      <w:proofErr w:type="spellEnd"/>
      <w:r w:rsidRPr="001F611D">
        <w:rPr>
          <w:rFonts w:eastAsia="DengXian" w:cs="Arial"/>
          <w:sz w:val="22"/>
          <w:szCs w:val="22"/>
          <w:lang w:eastAsia="zh-CN"/>
        </w:rPr>
        <w:t xml:space="preserve"> 131 450 (</w:t>
      </w:r>
      <w:proofErr w:type="spellStart"/>
      <w:r w:rsidRPr="001F611D">
        <w:rPr>
          <w:rFonts w:eastAsia="DengXian" w:cs="Arial"/>
          <w:sz w:val="22"/>
          <w:szCs w:val="22"/>
          <w:lang w:eastAsia="zh-CN"/>
        </w:rPr>
        <w:t>với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giá</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biểu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của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cú</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gọi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địa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phương</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và</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yêu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cầu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được</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nối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đường</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dây</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tới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một</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Nhân</w:t>
      </w:r>
      <w:proofErr w:type="spellEnd"/>
      <w:r w:rsidRPr="001F611D">
        <w:rPr>
          <w:rFonts w:eastAsia="DengXian" w:cs="Arial"/>
          <w:sz w:val="22"/>
          <w:szCs w:val="22"/>
          <w:lang w:eastAsia="zh-CN"/>
        </w:rPr>
        <w:t xml:space="preserve"> Viên Thông Tin </w:t>
      </w:r>
      <w:proofErr w:type="spellStart"/>
      <w:r w:rsidRPr="001F611D">
        <w:rPr>
          <w:rFonts w:eastAsia="DengXian" w:cs="Arial"/>
          <w:sz w:val="22"/>
          <w:szCs w:val="22"/>
          <w:lang w:eastAsia="zh-CN"/>
        </w:rPr>
        <w:t>tại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Bộ</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Tiêu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Thụ</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Sự</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Vụ</w:t>
      </w:r>
      <w:proofErr w:type="spellEnd"/>
      <w:r w:rsidRPr="001F611D">
        <w:rPr>
          <w:rFonts w:eastAsia="DengXian" w:cs="Arial"/>
          <w:sz w:val="22"/>
          <w:szCs w:val="22"/>
          <w:lang w:eastAsia="zh-CN"/>
        </w:rPr>
        <w:t xml:space="preserve"> Victoria (Consumer Affairs Victoria) qua </w:t>
      </w:r>
      <w:proofErr w:type="spellStart"/>
      <w:r w:rsidRPr="001F611D">
        <w:rPr>
          <w:rFonts w:eastAsia="DengXian" w:cs="Arial"/>
          <w:sz w:val="22"/>
          <w:szCs w:val="22"/>
          <w:lang w:eastAsia="zh-CN"/>
        </w:rPr>
        <w:t>số</w:t>
      </w:r>
      <w:proofErr w:type="spellEnd"/>
      <w:r w:rsidRPr="001F611D">
        <w:rPr>
          <w:rFonts w:eastAsia="DengXian" w:cs="Arial"/>
          <w:sz w:val="22"/>
          <w:szCs w:val="22"/>
          <w:lang w:eastAsia="zh-CN"/>
        </w:rPr>
        <w:t xml:space="preserve"> 1300 55 81 81.</w:t>
      </w:r>
    </w:p>
    <w:p w14:paraId="4A669E30" w14:textId="77777777" w:rsidR="00F223AD" w:rsidRPr="001F611D" w:rsidRDefault="00F223AD" w:rsidP="00F223AD">
      <w:pPr>
        <w:spacing w:after="0" w:line="240" w:lineRule="auto"/>
        <w:rPr>
          <w:rFonts w:eastAsia="DengXian" w:cs="Arial"/>
          <w:sz w:val="22"/>
          <w:szCs w:val="22"/>
          <w:lang w:eastAsia="zh-CN"/>
        </w:rPr>
      </w:pPr>
    </w:p>
    <w:p w14:paraId="5DCF8116"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Somali</w:t>
      </w:r>
      <w:r w:rsidRPr="001F611D">
        <w:rPr>
          <w:rFonts w:eastAsia="DengXian" w:cs="Arial"/>
          <w:sz w:val="22"/>
          <w:szCs w:val="22"/>
          <w:lang w:eastAsia="zh-CN"/>
        </w:rPr>
        <w:t xml:space="preserve">  </w:t>
      </w:r>
      <w:proofErr w:type="spellStart"/>
      <w:r w:rsidRPr="001F611D">
        <w:rPr>
          <w:rFonts w:eastAsia="DengXian" w:cs="Arial"/>
          <w:sz w:val="22"/>
          <w:szCs w:val="22"/>
          <w:lang w:eastAsia="zh-CN"/>
        </w:rPr>
        <w:t>Haddii</w:t>
      </w:r>
      <w:proofErr w:type="spellEnd"/>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aad</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dhibaato</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ku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qabto</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fahmida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Ingiriiska</w:t>
      </w:r>
      <w:proofErr w:type="spellEnd"/>
      <w:r w:rsidRPr="001F611D">
        <w:rPr>
          <w:rFonts w:eastAsia="DengXian" w:cs="Arial"/>
          <w:sz w:val="22"/>
          <w:szCs w:val="22"/>
          <w:lang w:eastAsia="zh-CN"/>
        </w:rPr>
        <w:t xml:space="preserve">, La </w:t>
      </w:r>
      <w:proofErr w:type="spellStart"/>
      <w:r w:rsidRPr="001F611D">
        <w:rPr>
          <w:rFonts w:eastAsia="DengXian" w:cs="Arial"/>
          <w:sz w:val="22"/>
          <w:szCs w:val="22"/>
          <w:lang w:eastAsia="zh-CN"/>
        </w:rPr>
        <w:t>xiriir</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Adeega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Tarjumida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iyo</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Afcelinta</w:t>
      </w:r>
      <w:proofErr w:type="spellEnd"/>
      <w:r w:rsidRPr="001F611D">
        <w:rPr>
          <w:rFonts w:eastAsia="DengXian" w:cs="Arial"/>
          <w:sz w:val="22"/>
          <w:szCs w:val="22"/>
          <w:lang w:eastAsia="zh-CN"/>
        </w:rPr>
        <w:t xml:space="preserve"> (TIS) </w:t>
      </w:r>
      <w:proofErr w:type="spellStart"/>
      <w:r w:rsidRPr="001F611D">
        <w:rPr>
          <w:rFonts w:eastAsia="DengXian" w:cs="Arial"/>
          <w:sz w:val="22"/>
          <w:szCs w:val="22"/>
          <w:lang w:eastAsia="zh-CN"/>
        </w:rPr>
        <w:t>telefoonka</w:t>
      </w:r>
      <w:proofErr w:type="spellEnd"/>
      <w:r w:rsidRPr="001F611D">
        <w:rPr>
          <w:rFonts w:eastAsia="DengXian" w:cs="Arial"/>
          <w:sz w:val="22"/>
          <w:szCs w:val="22"/>
          <w:lang w:eastAsia="zh-CN"/>
        </w:rPr>
        <w:t xml:space="preserve"> 131 450 (</w:t>
      </w:r>
      <w:proofErr w:type="spellStart"/>
      <w:r w:rsidRPr="001F611D">
        <w:rPr>
          <w:rFonts w:eastAsia="DengXian" w:cs="Arial"/>
          <w:sz w:val="22"/>
          <w:szCs w:val="22"/>
          <w:lang w:eastAsia="zh-CN"/>
        </w:rPr>
        <w:t>qiimaha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meesha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aad</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joogto</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weydiisuna</w:t>
      </w:r>
      <w:proofErr w:type="spellEnd"/>
      <w:r w:rsidRPr="001F611D">
        <w:rPr>
          <w:rFonts w:eastAsia="DengXian" w:cs="Arial"/>
          <w:sz w:val="22"/>
          <w:szCs w:val="22"/>
          <w:lang w:eastAsia="zh-CN"/>
        </w:rPr>
        <w:t xml:space="preserve"> in </w:t>
      </w:r>
      <w:proofErr w:type="spellStart"/>
      <w:r w:rsidRPr="001F611D">
        <w:rPr>
          <w:rFonts w:eastAsia="DengXian" w:cs="Arial"/>
          <w:sz w:val="22"/>
          <w:szCs w:val="22"/>
          <w:lang w:eastAsia="zh-CN"/>
        </w:rPr>
        <w:t>lagugu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xiro</w:t>
      </w:r>
      <w:proofErr w:type="spellEnd"/>
      <w:r w:rsidRPr="001F611D">
        <w:rPr>
          <w:rFonts w:eastAsia="DengXian" w:cs="Arial"/>
          <w:sz w:val="22"/>
          <w:szCs w:val="22"/>
          <w:lang w:eastAsia="zh-CN"/>
        </w:rPr>
        <w:t xml:space="preserve"> Sarkaalka </w:t>
      </w:r>
      <w:proofErr w:type="spellStart"/>
      <w:r w:rsidRPr="001F611D">
        <w:rPr>
          <w:rFonts w:eastAsia="DengXian" w:cs="Arial"/>
          <w:sz w:val="22"/>
          <w:szCs w:val="22"/>
          <w:lang w:eastAsia="zh-CN"/>
        </w:rPr>
        <w:t>Macluumaadka</w:t>
      </w:r>
      <w:proofErr w:type="spellEnd"/>
      <w:r w:rsidRPr="001F611D">
        <w:rPr>
          <w:rFonts w:eastAsia="DengXian" w:cs="Arial"/>
          <w:sz w:val="22"/>
          <w:szCs w:val="22"/>
          <w:lang w:eastAsia="zh-CN"/>
        </w:rPr>
        <w:t xml:space="preserve"> ee </w:t>
      </w:r>
      <w:proofErr w:type="spellStart"/>
      <w:r w:rsidRPr="001F611D">
        <w:rPr>
          <w:rFonts w:eastAsia="DengXian" w:cs="Arial"/>
          <w:sz w:val="22"/>
          <w:szCs w:val="22"/>
          <w:lang w:eastAsia="zh-CN"/>
        </w:rPr>
        <w:t>Arrimaha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Macmiilaha</w:t>
      </w:r>
      <w:proofErr w:type="spellEnd"/>
      <w:r w:rsidRPr="001F611D">
        <w:rPr>
          <w:rFonts w:eastAsia="DengXian" w:cs="Arial"/>
          <w:sz w:val="22"/>
          <w:szCs w:val="22"/>
          <w:lang w:eastAsia="zh-CN"/>
        </w:rPr>
        <w:t xml:space="preserve"> </w:t>
      </w:r>
    </w:p>
    <w:p w14:paraId="7C98072C" w14:textId="77777777" w:rsidR="00F223AD" w:rsidRPr="001F611D" w:rsidRDefault="00F223AD" w:rsidP="00F223AD">
      <w:pPr>
        <w:spacing w:after="0" w:line="240" w:lineRule="auto"/>
        <w:rPr>
          <w:rFonts w:eastAsia="DengXian" w:cs="Arial"/>
          <w:sz w:val="22"/>
          <w:szCs w:val="22"/>
          <w:lang w:eastAsia="zh-CN"/>
        </w:rPr>
      </w:pPr>
      <w:proofErr w:type="spellStart"/>
      <w:r w:rsidRPr="001F611D">
        <w:rPr>
          <w:rFonts w:eastAsia="DengXian" w:cs="Arial"/>
          <w:sz w:val="22"/>
          <w:szCs w:val="22"/>
          <w:lang w:eastAsia="zh-CN"/>
        </w:rPr>
        <w:t>Fiktooriya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tel</w:t>
      </w:r>
      <w:proofErr w:type="spellEnd"/>
      <w:r w:rsidRPr="001F611D">
        <w:rPr>
          <w:rFonts w:eastAsia="DengXian" w:cs="Arial"/>
          <w:sz w:val="22"/>
          <w:szCs w:val="22"/>
          <w:lang w:eastAsia="zh-CN"/>
        </w:rPr>
        <w:t>: 1300 55 81 81.</w:t>
      </w:r>
    </w:p>
    <w:p w14:paraId="6F582F8C" w14:textId="77777777" w:rsidR="00F223AD" w:rsidRPr="001F611D" w:rsidRDefault="00F223AD" w:rsidP="00F223AD">
      <w:pPr>
        <w:spacing w:after="0" w:line="240" w:lineRule="auto"/>
        <w:rPr>
          <w:rFonts w:eastAsia="DengXian" w:cs="Arial"/>
          <w:sz w:val="22"/>
          <w:szCs w:val="22"/>
          <w:lang w:eastAsia="zh-CN"/>
        </w:rPr>
      </w:pPr>
    </w:p>
    <w:p w14:paraId="252504C6" w14:textId="77777777" w:rsidR="00F223AD" w:rsidRPr="001F611D" w:rsidRDefault="00F223AD" w:rsidP="00F223AD">
      <w:pPr>
        <w:spacing w:after="0" w:line="240" w:lineRule="auto"/>
        <w:rPr>
          <w:rFonts w:ascii="PMingLiU" w:eastAsia="PMingLiU" w:hAnsi="PMingLiU" w:cs="Arial"/>
          <w:sz w:val="22"/>
          <w:szCs w:val="22"/>
          <w:lang w:eastAsia="zh-CN"/>
        </w:rPr>
      </w:pPr>
      <w:proofErr w:type="gramStart"/>
      <w:r w:rsidRPr="001F611D">
        <w:rPr>
          <w:rFonts w:eastAsia="DengXian" w:cs="Arial"/>
          <w:b/>
          <w:sz w:val="22"/>
          <w:szCs w:val="22"/>
          <w:lang w:eastAsia="zh-CN"/>
        </w:rPr>
        <w:t>Chinese</w:t>
      </w:r>
      <w:r w:rsidRPr="001F611D">
        <w:rPr>
          <w:rFonts w:eastAsia="DengXian" w:cs="Arial"/>
          <w:sz w:val="22"/>
          <w:szCs w:val="22"/>
          <w:lang w:eastAsia="zh-CN"/>
        </w:rPr>
        <w:t xml:space="preserve">  </w:t>
      </w:r>
      <w:r w:rsidRPr="001F611D">
        <w:rPr>
          <w:rFonts w:ascii="PMingLiU" w:eastAsia="PMingLiU" w:hAnsi="PMingLiU" w:cs="Arial" w:hint="eastAsia"/>
          <w:sz w:val="22"/>
          <w:szCs w:val="22"/>
          <w:lang w:eastAsia="zh-CN"/>
        </w:rPr>
        <w:t>如果您聽不大懂英語</w:t>
      </w:r>
      <w:proofErr w:type="gramEnd"/>
      <w:r w:rsidRPr="001F611D">
        <w:rPr>
          <w:rFonts w:ascii="PMingLiU" w:eastAsia="PMingLiU" w:hAnsi="PMingLiU" w:cs="Arial" w:hint="eastAsia"/>
          <w:sz w:val="22"/>
          <w:szCs w:val="22"/>
          <w:lang w:eastAsia="zh-CN"/>
        </w:rPr>
        <w:t>，請打電話給口譯和筆譯服務處，電話：</w:t>
      </w:r>
      <w:r w:rsidRPr="001F611D">
        <w:rPr>
          <w:rFonts w:eastAsia="PMingLiU" w:cs="Arial"/>
          <w:sz w:val="22"/>
          <w:szCs w:val="22"/>
          <w:lang w:eastAsia="zh-CN"/>
        </w:rPr>
        <w:t>131 450</w:t>
      </w:r>
      <w:r w:rsidRPr="001F611D">
        <w:rPr>
          <w:rFonts w:ascii="PMingLiU" w:eastAsia="PMingLiU" w:hAnsi="PMingLiU" w:cs="Arial" w:hint="eastAsia"/>
          <w:sz w:val="22"/>
          <w:szCs w:val="22"/>
          <w:lang w:eastAsia="zh-CN"/>
        </w:rPr>
        <w:t>（衹花費一個普通電話費），讓他們幫您接通維多利亞消費者事務處（</w:t>
      </w:r>
      <w:r w:rsidRPr="001F611D">
        <w:rPr>
          <w:rFonts w:eastAsia="DengXian" w:cs="Arial"/>
          <w:sz w:val="22"/>
          <w:szCs w:val="22"/>
          <w:lang w:eastAsia="zh-CN"/>
        </w:rPr>
        <w:t>Consumer Affairs Victoria</w:t>
      </w:r>
      <w:r w:rsidRPr="001F611D">
        <w:rPr>
          <w:rFonts w:ascii="PMingLiU" w:eastAsia="PMingLiU" w:hAnsi="PMingLiU" w:cs="Arial" w:hint="eastAsia"/>
          <w:sz w:val="22"/>
          <w:szCs w:val="22"/>
          <w:lang w:eastAsia="zh-CN"/>
        </w:rPr>
        <w:t>）的信息官員，電話：</w:t>
      </w:r>
      <w:r w:rsidRPr="001F611D">
        <w:rPr>
          <w:rFonts w:eastAsia="DengXian" w:cs="Arial"/>
          <w:sz w:val="22"/>
          <w:szCs w:val="22"/>
          <w:lang w:eastAsia="zh-CN"/>
        </w:rPr>
        <w:t>1300 55 81 81</w:t>
      </w:r>
      <w:r w:rsidRPr="001F611D">
        <w:rPr>
          <w:rFonts w:ascii="PMingLiU" w:eastAsia="PMingLiU" w:hAnsi="PMingLiU" w:cs="Arial" w:hint="eastAsia"/>
          <w:sz w:val="22"/>
          <w:szCs w:val="22"/>
          <w:lang w:eastAsia="zh-CN"/>
        </w:rPr>
        <w:t>。</w:t>
      </w:r>
    </w:p>
    <w:p w14:paraId="1834DD99" w14:textId="77777777" w:rsidR="00F223AD" w:rsidRPr="001F611D" w:rsidRDefault="00F223AD" w:rsidP="00F223AD">
      <w:pPr>
        <w:spacing w:after="0" w:line="240" w:lineRule="auto"/>
        <w:rPr>
          <w:rFonts w:ascii="Arial" w:eastAsia="DengXian" w:hAnsi="Arial" w:cs="Arial"/>
          <w:sz w:val="22"/>
          <w:szCs w:val="22"/>
          <w:lang w:eastAsia="zh-CN"/>
        </w:rPr>
      </w:pPr>
    </w:p>
    <w:p w14:paraId="3F25FCDD"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Serbian</w:t>
      </w:r>
      <w:r w:rsidRPr="001F611D">
        <w:rPr>
          <w:rFonts w:eastAsia="DengXian" w:cs="Arial"/>
          <w:sz w:val="22"/>
          <w:szCs w:val="22"/>
          <w:lang w:eastAsia="zh-CN"/>
        </w:rPr>
        <w:t xml:space="preserve">  </w:t>
      </w:r>
      <w:proofErr w:type="spellStart"/>
      <w:r w:rsidRPr="001F611D">
        <w:rPr>
          <w:rFonts w:eastAsia="DengXian" w:cs="Arial"/>
          <w:sz w:val="22"/>
          <w:szCs w:val="22"/>
          <w:lang w:eastAsia="zh-CN"/>
        </w:rPr>
        <w:t>Ако</w:t>
      </w:r>
      <w:proofErr w:type="spellEnd"/>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вам</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је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тешко</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да</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разумете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енглески</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назовите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Службу</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преводилаца</w:t>
      </w:r>
      <w:proofErr w:type="spellEnd"/>
      <w:r w:rsidRPr="001F611D">
        <w:rPr>
          <w:rFonts w:eastAsia="DengXian" w:cs="Arial"/>
          <w:sz w:val="22"/>
          <w:szCs w:val="22"/>
          <w:lang w:eastAsia="zh-CN"/>
        </w:rPr>
        <w:t xml:space="preserve"> и </w:t>
      </w:r>
      <w:proofErr w:type="spellStart"/>
      <w:r w:rsidRPr="001F611D">
        <w:rPr>
          <w:rFonts w:eastAsia="DengXian" w:cs="Arial"/>
          <w:sz w:val="22"/>
          <w:szCs w:val="22"/>
          <w:lang w:eastAsia="zh-CN"/>
        </w:rPr>
        <w:t>тумача</w:t>
      </w:r>
      <w:proofErr w:type="spellEnd"/>
      <w:r w:rsidRPr="001F611D">
        <w:rPr>
          <w:rFonts w:eastAsia="DengXian" w:cs="Arial"/>
          <w:sz w:val="22"/>
          <w:szCs w:val="22"/>
          <w:lang w:eastAsia="zh-CN"/>
        </w:rPr>
        <w:t xml:space="preserve"> (Translating and Interpreting Service – TIS) </w:t>
      </w:r>
      <w:proofErr w:type="spellStart"/>
      <w:r w:rsidRPr="001F611D">
        <w:rPr>
          <w:rFonts w:eastAsia="DengXian" w:cs="Arial"/>
          <w:sz w:val="22"/>
          <w:szCs w:val="22"/>
          <w:lang w:eastAsia="zh-CN"/>
        </w:rPr>
        <w:t>на</w:t>
      </w:r>
      <w:proofErr w:type="spellEnd"/>
      <w:r w:rsidRPr="001F611D">
        <w:rPr>
          <w:rFonts w:eastAsia="DengXian" w:cs="Arial"/>
          <w:sz w:val="22"/>
          <w:szCs w:val="22"/>
          <w:lang w:eastAsia="zh-CN"/>
        </w:rPr>
        <w:t xml:space="preserve"> 131 450 (</w:t>
      </w:r>
      <w:proofErr w:type="spellStart"/>
      <w:r w:rsidRPr="001F611D">
        <w:rPr>
          <w:rFonts w:eastAsia="DengXian" w:cs="Arial"/>
          <w:sz w:val="22"/>
          <w:szCs w:val="22"/>
          <w:lang w:eastAsia="zh-CN"/>
        </w:rPr>
        <w:t>по</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цену</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локалног</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позива</w:t>
      </w:r>
      <w:proofErr w:type="spellEnd"/>
      <w:r w:rsidRPr="001F611D">
        <w:rPr>
          <w:rFonts w:eastAsia="DengXian" w:cs="Arial"/>
          <w:sz w:val="22"/>
          <w:szCs w:val="22"/>
          <w:lang w:eastAsia="zh-CN"/>
        </w:rPr>
        <w:t xml:space="preserve">) и </w:t>
      </w:r>
      <w:proofErr w:type="spellStart"/>
      <w:r w:rsidRPr="001F611D">
        <w:rPr>
          <w:rFonts w:eastAsia="DengXian" w:cs="Arial"/>
          <w:sz w:val="22"/>
          <w:szCs w:val="22"/>
          <w:lang w:eastAsia="zh-CN"/>
        </w:rPr>
        <w:t>замолите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их</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да</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вас</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повежу</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са</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Службеником</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за</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информације</w:t>
      </w:r>
      <w:proofErr w:type="spellEnd"/>
      <w:r w:rsidRPr="001F611D">
        <w:rPr>
          <w:rFonts w:eastAsia="DengXian" w:cs="Arial"/>
          <w:sz w:val="22"/>
          <w:szCs w:val="22"/>
          <w:lang w:eastAsia="zh-CN"/>
        </w:rPr>
        <w:t xml:space="preserve"> (Information Officer) у </w:t>
      </w:r>
      <w:proofErr w:type="spellStart"/>
      <w:r w:rsidRPr="001F611D">
        <w:rPr>
          <w:rFonts w:eastAsia="DengXian" w:cs="Arial"/>
          <w:sz w:val="22"/>
          <w:szCs w:val="22"/>
          <w:lang w:eastAsia="zh-CN"/>
        </w:rPr>
        <w:t>Викторијској</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Служби</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за</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потрошачка</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питања</w:t>
      </w:r>
      <w:proofErr w:type="spellEnd"/>
      <w:r w:rsidRPr="001F611D">
        <w:rPr>
          <w:rFonts w:eastAsia="DengXian" w:cs="Arial"/>
          <w:sz w:val="22"/>
          <w:szCs w:val="22"/>
          <w:lang w:eastAsia="zh-CN"/>
        </w:rPr>
        <w:t xml:space="preserve"> (Consumer Affairs Victoria) </w:t>
      </w:r>
      <w:proofErr w:type="spellStart"/>
      <w:r w:rsidRPr="001F611D">
        <w:rPr>
          <w:rFonts w:eastAsia="DengXian" w:cs="Arial"/>
          <w:sz w:val="22"/>
          <w:szCs w:val="22"/>
          <w:lang w:eastAsia="zh-CN"/>
        </w:rPr>
        <w:t>на</w:t>
      </w:r>
      <w:proofErr w:type="spellEnd"/>
      <w:r w:rsidRPr="001F611D">
        <w:rPr>
          <w:rFonts w:eastAsia="DengXian" w:cs="Arial"/>
          <w:sz w:val="22"/>
          <w:szCs w:val="22"/>
          <w:lang w:eastAsia="zh-CN"/>
        </w:rPr>
        <w:t xml:space="preserve"> 1300 55 81 81.</w:t>
      </w:r>
    </w:p>
    <w:p w14:paraId="2F6292A9" w14:textId="77777777" w:rsidR="00F223AD" w:rsidRPr="001F611D" w:rsidRDefault="00F223AD" w:rsidP="00F223AD">
      <w:pPr>
        <w:spacing w:after="0" w:line="240" w:lineRule="auto"/>
        <w:rPr>
          <w:rFonts w:eastAsia="DengXian" w:cs="Arial"/>
          <w:sz w:val="22"/>
          <w:szCs w:val="22"/>
          <w:lang w:eastAsia="zh-CN"/>
        </w:rPr>
      </w:pPr>
    </w:p>
    <w:p w14:paraId="73A13834"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 xml:space="preserve">Amharic </w:t>
      </w:r>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በእንግሊዝኛ</w:t>
      </w:r>
      <w:proofErr w:type="spellEnd"/>
      <w:proofErr w:type="gram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ቋንቋ</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ለመረዳት</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ችግር</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ካለብዎ</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የአስተርጓሚ</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አገልግሎትን</w:t>
      </w:r>
      <w:proofErr w:type="spellEnd"/>
      <w:r w:rsidRPr="001F611D">
        <w:rPr>
          <w:rFonts w:eastAsia="DengXian" w:cs="Arial"/>
          <w:sz w:val="22"/>
          <w:szCs w:val="22"/>
          <w:lang w:eastAsia="zh-CN"/>
        </w:rPr>
        <w:t xml:space="preserve"> (TIS) </w:t>
      </w:r>
      <w:proofErr w:type="spellStart"/>
      <w:r w:rsidRPr="001F611D">
        <w:rPr>
          <w:rFonts w:ascii="Nyala" w:eastAsia="DengXian" w:hAnsi="Nyala" w:cs="Nyala"/>
          <w:sz w:val="22"/>
          <w:szCs w:val="22"/>
          <w:lang w:eastAsia="zh-CN"/>
        </w:rPr>
        <w:t>በስልክ</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ቁጥር</w:t>
      </w:r>
      <w:proofErr w:type="spellEnd"/>
      <w:r w:rsidRPr="001F611D">
        <w:rPr>
          <w:rFonts w:eastAsia="DengXian" w:cs="Arial"/>
          <w:sz w:val="22"/>
          <w:szCs w:val="22"/>
          <w:lang w:eastAsia="zh-CN"/>
        </w:rPr>
        <w:t xml:space="preserve"> 131 450 (</w:t>
      </w:r>
      <w:proofErr w:type="spellStart"/>
      <w:r w:rsidRPr="001F611D">
        <w:rPr>
          <w:rFonts w:ascii="Nyala" w:eastAsia="DengXian" w:hAnsi="Nyala" w:cs="Nyala"/>
          <w:sz w:val="22"/>
          <w:szCs w:val="22"/>
          <w:lang w:eastAsia="zh-CN"/>
        </w:rPr>
        <w:t>በአካባቢ</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ስልክ</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ጥሪ</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ሂሳብ</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በመደወል</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ለቪክቶሪያ</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ደንበኞች</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ጉዳይ</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ቢሮ</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በስልክ</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ቁጥር</w:t>
      </w:r>
      <w:proofErr w:type="spellEnd"/>
      <w:r w:rsidRPr="001F611D">
        <w:rPr>
          <w:rFonts w:eastAsia="DengXian" w:cs="Arial"/>
          <w:sz w:val="22"/>
          <w:szCs w:val="22"/>
          <w:lang w:eastAsia="zh-CN"/>
        </w:rPr>
        <w:t xml:space="preserve"> 1300 55 81 81 </w:t>
      </w:r>
      <w:proofErr w:type="spellStart"/>
      <w:r w:rsidRPr="001F611D">
        <w:rPr>
          <w:rFonts w:ascii="Nyala" w:eastAsia="DengXian" w:hAnsi="Nyala" w:cs="Nyala"/>
          <w:sz w:val="22"/>
          <w:szCs w:val="22"/>
          <w:lang w:eastAsia="zh-CN"/>
        </w:rPr>
        <w:t>ደውሎ</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ከመረጃ</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አቅራቢ</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ሠራተኛ</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ጋር</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እንዲያገናኝዎት</w:t>
      </w:r>
      <w:proofErr w:type="spellEnd"/>
      <w:r w:rsidRPr="001F611D">
        <w:rPr>
          <w:rFonts w:eastAsia="DengXian" w:cs="Arial"/>
          <w:sz w:val="22"/>
          <w:szCs w:val="22"/>
          <w:lang w:eastAsia="zh-CN"/>
        </w:rPr>
        <w:t xml:space="preserve"> </w:t>
      </w:r>
      <w:proofErr w:type="spellStart"/>
      <w:r w:rsidRPr="001F611D">
        <w:rPr>
          <w:rFonts w:ascii="Nyala" w:eastAsia="DengXian" w:hAnsi="Nyala" w:cs="Nyala"/>
          <w:sz w:val="22"/>
          <w:szCs w:val="22"/>
          <w:lang w:eastAsia="zh-CN"/>
        </w:rPr>
        <w:t>መጠየቅ</w:t>
      </w:r>
      <w:proofErr w:type="spellEnd"/>
      <w:r w:rsidRPr="001F611D">
        <w:rPr>
          <w:rFonts w:ascii="Nyala" w:eastAsia="DengXian" w:hAnsi="Nyala" w:cs="Nyala"/>
          <w:sz w:val="22"/>
          <w:szCs w:val="22"/>
          <w:lang w:eastAsia="zh-CN"/>
        </w:rPr>
        <w:t>።.</w:t>
      </w:r>
    </w:p>
    <w:p w14:paraId="0AF628CB" w14:textId="77777777" w:rsidR="00F223AD" w:rsidRPr="001F611D" w:rsidRDefault="00F223AD" w:rsidP="00F223AD">
      <w:pPr>
        <w:spacing w:after="0" w:line="240" w:lineRule="auto"/>
        <w:rPr>
          <w:rFonts w:eastAsia="DengXian" w:cs="Arial"/>
          <w:sz w:val="22"/>
          <w:szCs w:val="22"/>
          <w:lang w:eastAsia="zh-CN"/>
        </w:rPr>
      </w:pPr>
    </w:p>
    <w:p w14:paraId="208797A4" w14:textId="77777777" w:rsidR="00F223AD" w:rsidRPr="001F611D" w:rsidRDefault="00F223AD" w:rsidP="00F223AD">
      <w:pPr>
        <w:spacing w:after="0" w:line="240" w:lineRule="auto"/>
        <w:rPr>
          <w:rFonts w:eastAsia="DengXian" w:cs="Arial"/>
          <w:b/>
          <w:bCs/>
          <w:sz w:val="22"/>
          <w:szCs w:val="22"/>
          <w:lang w:eastAsia="zh-CN"/>
        </w:rPr>
      </w:pPr>
      <w:r w:rsidRPr="001F611D">
        <w:rPr>
          <w:rFonts w:eastAsia="DengXian" w:cs="Arial"/>
          <w:b/>
          <w:bCs/>
          <w:sz w:val="22"/>
          <w:szCs w:val="22"/>
          <w:lang w:eastAsia="zh-CN"/>
        </w:rPr>
        <w:t>Dari</w:t>
      </w:r>
    </w:p>
    <w:p w14:paraId="0CD12248" w14:textId="77777777" w:rsidR="00F223AD" w:rsidRPr="001F611D" w:rsidRDefault="00F223AD" w:rsidP="00F223AD">
      <w:pPr>
        <w:bidi/>
        <w:spacing w:after="0" w:line="240" w:lineRule="auto"/>
        <w:rPr>
          <w:rFonts w:eastAsia="DengXian" w:cs="Arial"/>
          <w:sz w:val="22"/>
          <w:szCs w:val="22"/>
          <w:lang w:eastAsia="zh-CN"/>
        </w:rPr>
      </w:pPr>
      <w:r w:rsidRPr="001F611D">
        <w:rPr>
          <w:rFonts w:eastAsia="DengXian" w:cs="Arial" w:hint="cs"/>
          <w:sz w:val="22"/>
          <w:szCs w:val="22"/>
          <w:rtl/>
          <w:lang w:eastAsia="zh-CN"/>
        </w:rPr>
        <w:t>اگر شما مشکل دانستن زبان انگلیسی دارید،  با اداره خدمات ترجمانی تحریری و شفاهی</w:t>
      </w:r>
      <w:r w:rsidRPr="001F611D">
        <w:rPr>
          <w:rFonts w:eastAsia="DengXian" w:cs="Arial"/>
          <w:sz w:val="22"/>
          <w:szCs w:val="22"/>
          <w:lang w:eastAsia="zh-CN"/>
        </w:rPr>
        <w:t xml:space="preserve"> (TIS)</w:t>
      </w:r>
      <w:r w:rsidRPr="001F611D">
        <w:rPr>
          <w:rFonts w:eastAsia="DengXian" w:cs="Arial" w:hint="cs"/>
          <w:sz w:val="22"/>
          <w:szCs w:val="22"/>
          <w:rtl/>
          <w:lang w:eastAsia="zh-CN"/>
        </w:rPr>
        <w:t xml:space="preserve">به شماره </w:t>
      </w:r>
      <w:r w:rsidRPr="001F611D">
        <w:rPr>
          <w:rFonts w:eastAsia="DengXian" w:cs="Arial"/>
          <w:sz w:val="22"/>
          <w:szCs w:val="22"/>
          <w:lang w:eastAsia="zh-CN"/>
        </w:rPr>
        <w:t>450</w:t>
      </w:r>
      <w:r w:rsidRPr="001F611D">
        <w:rPr>
          <w:rFonts w:eastAsia="DengXian" w:cs="Arial"/>
          <w:sz w:val="22"/>
          <w:szCs w:val="22"/>
          <w:rtl/>
          <w:lang w:eastAsia="zh-CN"/>
        </w:rPr>
        <w:t xml:space="preserve"> </w:t>
      </w:r>
      <w:r w:rsidRPr="001F611D">
        <w:rPr>
          <w:rFonts w:eastAsia="DengXian" w:cs="Arial"/>
          <w:sz w:val="22"/>
          <w:szCs w:val="22"/>
          <w:lang w:eastAsia="zh-CN"/>
        </w:rPr>
        <w:t>131</w:t>
      </w:r>
      <w:r w:rsidRPr="001F611D">
        <w:rPr>
          <w:rFonts w:eastAsia="DengXian" w:cs="Arial" w:hint="cs"/>
          <w:sz w:val="22"/>
          <w:szCs w:val="22"/>
          <w:rtl/>
          <w:lang w:eastAsia="zh-CN"/>
        </w:rPr>
        <w:t xml:space="preserve"> به قیمت مخابره محلی تماس بگیرید و بخواهید که شما را به کارمند معلومات دفتر امور مهاجرین ویکتوریا به شماره </w:t>
      </w:r>
      <w:r w:rsidRPr="001F611D">
        <w:rPr>
          <w:rFonts w:eastAsia="DengXian" w:cs="Arial"/>
          <w:sz w:val="22"/>
          <w:szCs w:val="22"/>
          <w:lang w:eastAsia="zh-CN"/>
        </w:rPr>
        <w:t>1300 55 81 81</w:t>
      </w:r>
      <w:r w:rsidRPr="001F611D">
        <w:rPr>
          <w:rFonts w:eastAsia="DengXian" w:cs="Arial" w:hint="cs"/>
          <w:sz w:val="22"/>
          <w:szCs w:val="22"/>
          <w:rtl/>
          <w:lang w:eastAsia="zh-CN"/>
        </w:rPr>
        <w:t xml:space="preserve"> ارتباط دهد</w:t>
      </w:r>
      <w:r w:rsidRPr="001F611D">
        <w:rPr>
          <w:rFonts w:eastAsia="DengXian" w:cs="Arial"/>
          <w:sz w:val="22"/>
          <w:szCs w:val="22"/>
          <w:lang w:eastAsia="zh-CN"/>
        </w:rPr>
        <w:t>.</w:t>
      </w:r>
    </w:p>
    <w:p w14:paraId="4E1CE45F" w14:textId="77777777" w:rsidR="00F223AD" w:rsidRPr="001F611D" w:rsidRDefault="00F223AD" w:rsidP="00F223AD">
      <w:pPr>
        <w:spacing w:after="0" w:line="240" w:lineRule="auto"/>
        <w:rPr>
          <w:rFonts w:eastAsia="DengXian" w:cs="Arial"/>
          <w:sz w:val="22"/>
          <w:szCs w:val="22"/>
          <w:lang w:eastAsia="zh-CN"/>
        </w:rPr>
      </w:pPr>
    </w:p>
    <w:p w14:paraId="4571DD8A"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Croatian</w:t>
      </w:r>
      <w:r w:rsidRPr="001F611D">
        <w:rPr>
          <w:rFonts w:eastAsia="DengXian" w:cs="Arial"/>
          <w:sz w:val="22"/>
          <w:szCs w:val="22"/>
          <w:lang w:eastAsia="zh-CN"/>
        </w:rPr>
        <w:t xml:space="preserve">  Ako</w:t>
      </w:r>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nerazumijete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dovoljno</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engleski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nazovite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Službu</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tumača</w:t>
      </w:r>
      <w:proofErr w:type="spellEnd"/>
      <w:r w:rsidRPr="001F611D">
        <w:rPr>
          <w:rFonts w:eastAsia="DengXian" w:cs="Arial"/>
          <w:sz w:val="22"/>
          <w:szCs w:val="22"/>
          <w:lang w:eastAsia="zh-CN"/>
        </w:rPr>
        <w:t xml:space="preserve"> i </w:t>
      </w:r>
      <w:proofErr w:type="spellStart"/>
      <w:r w:rsidRPr="001F611D">
        <w:rPr>
          <w:rFonts w:eastAsia="DengXian" w:cs="Arial"/>
          <w:sz w:val="22"/>
          <w:szCs w:val="22"/>
          <w:lang w:eastAsia="zh-CN"/>
        </w:rPr>
        <w:t>prevoditelja</w:t>
      </w:r>
      <w:proofErr w:type="spellEnd"/>
      <w:r w:rsidRPr="001F611D">
        <w:rPr>
          <w:rFonts w:eastAsia="DengXian" w:cs="Arial"/>
          <w:sz w:val="22"/>
          <w:szCs w:val="22"/>
          <w:lang w:eastAsia="zh-CN"/>
        </w:rPr>
        <w:t xml:space="preserve"> (TIS) </w:t>
      </w:r>
      <w:proofErr w:type="spellStart"/>
      <w:r w:rsidRPr="001F611D">
        <w:rPr>
          <w:rFonts w:eastAsia="DengXian" w:cs="Arial"/>
          <w:sz w:val="22"/>
          <w:szCs w:val="22"/>
          <w:lang w:eastAsia="zh-CN"/>
        </w:rPr>
        <w:t>na</w:t>
      </w:r>
      <w:proofErr w:type="spellEnd"/>
      <w:r w:rsidRPr="001F611D">
        <w:rPr>
          <w:rFonts w:eastAsia="DengXian" w:cs="Arial"/>
          <w:sz w:val="22"/>
          <w:szCs w:val="22"/>
          <w:lang w:eastAsia="zh-CN"/>
        </w:rPr>
        <w:t xml:space="preserve"> 131 450 (po </w:t>
      </w:r>
      <w:proofErr w:type="spellStart"/>
      <w:r w:rsidRPr="001F611D">
        <w:rPr>
          <w:rFonts w:eastAsia="DengXian" w:cs="Arial"/>
          <w:sz w:val="22"/>
          <w:szCs w:val="22"/>
          <w:lang w:eastAsia="zh-CN"/>
        </w:rPr>
        <w:t>cijeni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mjesnog</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poziva</w:t>
      </w:r>
      <w:proofErr w:type="spellEnd"/>
      <w:r w:rsidRPr="001F611D">
        <w:rPr>
          <w:rFonts w:eastAsia="DengXian" w:cs="Arial"/>
          <w:sz w:val="22"/>
          <w:szCs w:val="22"/>
          <w:lang w:eastAsia="zh-CN"/>
        </w:rPr>
        <w:t xml:space="preserve">) i </w:t>
      </w:r>
      <w:proofErr w:type="spellStart"/>
      <w:r w:rsidRPr="001F611D">
        <w:rPr>
          <w:rFonts w:eastAsia="DengXian" w:cs="Arial"/>
          <w:sz w:val="22"/>
          <w:szCs w:val="22"/>
          <w:lang w:eastAsia="zh-CN"/>
        </w:rPr>
        <w:t>zamolite</w:t>
      </w:r>
      <w:proofErr w:type="spellEnd"/>
      <w:r w:rsidRPr="001F611D">
        <w:rPr>
          <w:rFonts w:eastAsia="DengXian" w:cs="Arial"/>
          <w:sz w:val="22"/>
          <w:szCs w:val="22"/>
          <w:lang w:eastAsia="zh-CN"/>
        </w:rPr>
        <w:t xml:space="preserve"> da vas </w:t>
      </w:r>
      <w:proofErr w:type="spellStart"/>
      <w:r w:rsidRPr="001F611D">
        <w:rPr>
          <w:rFonts w:eastAsia="DengXian" w:cs="Arial"/>
          <w:sz w:val="22"/>
          <w:szCs w:val="22"/>
          <w:lang w:eastAsia="zh-CN"/>
        </w:rPr>
        <w:t>spoje</w:t>
      </w:r>
      <w:proofErr w:type="spellEnd"/>
      <w:r w:rsidRPr="001F611D">
        <w:rPr>
          <w:rFonts w:eastAsia="DengXian" w:cs="Arial"/>
          <w:sz w:val="22"/>
          <w:szCs w:val="22"/>
          <w:lang w:eastAsia="zh-CN"/>
        </w:rPr>
        <w:t xml:space="preserve"> s </w:t>
      </w:r>
      <w:proofErr w:type="spellStart"/>
      <w:r w:rsidRPr="001F611D">
        <w:rPr>
          <w:rFonts w:eastAsia="DengXian" w:cs="Arial"/>
          <w:sz w:val="22"/>
          <w:szCs w:val="22"/>
          <w:lang w:eastAsia="zh-CN"/>
        </w:rPr>
        <w:t>djelatnikom</w:t>
      </w:r>
      <w:proofErr w:type="spellEnd"/>
      <w:r w:rsidRPr="001F611D">
        <w:rPr>
          <w:rFonts w:eastAsia="DengXian" w:cs="Arial"/>
          <w:sz w:val="22"/>
          <w:szCs w:val="22"/>
          <w:lang w:eastAsia="zh-CN"/>
        </w:rPr>
        <w:t xml:space="preserve"> za </w:t>
      </w:r>
      <w:proofErr w:type="spellStart"/>
      <w:r w:rsidRPr="001F611D">
        <w:rPr>
          <w:rFonts w:eastAsia="DengXian" w:cs="Arial"/>
          <w:sz w:val="22"/>
          <w:szCs w:val="22"/>
          <w:lang w:eastAsia="zh-CN"/>
        </w:rPr>
        <w:t>obavijesti</w:t>
      </w:r>
      <w:proofErr w:type="spellEnd"/>
      <w:r w:rsidRPr="001F611D">
        <w:rPr>
          <w:rFonts w:eastAsia="DengXian" w:cs="Arial"/>
          <w:sz w:val="22"/>
          <w:szCs w:val="22"/>
          <w:lang w:eastAsia="zh-CN"/>
        </w:rPr>
        <w:t xml:space="preserve"> u Consumer Affairs Victoria </w:t>
      </w:r>
      <w:proofErr w:type="spellStart"/>
      <w:r w:rsidRPr="001F611D">
        <w:rPr>
          <w:rFonts w:eastAsia="DengXian" w:cs="Arial"/>
          <w:sz w:val="22"/>
          <w:szCs w:val="22"/>
          <w:lang w:eastAsia="zh-CN"/>
        </w:rPr>
        <w:t>na</w:t>
      </w:r>
      <w:proofErr w:type="spellEnd"/>
      <w:r w:rsidRPr="001F611D">
        <w:rPr>
          <w:rFonts w:eastAsia="DengXian" w:cs="Arial"/>
          <w:sz w:val="22"/>
          <w:szCs w:val="22"/>
          <w:lang w:eastAsia="zh-CN"/>
        </w:rPr>
        <w:t xml:space="preserve"> 1300 55 81 81.</w:t>
      </w:r>
    </w:p>
    <w:p w14:paraId="3C4CC67C" w14:textId="77777777" w:rsidR="00F223AD" w:rsidRPr="001F611D" w:rsidRDefault="00F223AD" w:rsidP="00F223AD">
      <w:pPr>
        <w:spacing w:after="0" w:line="240" w:lineRule="auto"/>
        <w:rPr>
          <w:rFonts w:eastAsia="DengXian" w:cs="Arial"/>
          <w:sz w:val="22"/>
          <w:szCs w:val="22"/>
          <w:lang w:eastAsia="zh-CN"/>
        </w:rPr>
      </w:pPr>
    </w:p>
    <w:p w14:paraId="6867443B" w14:textId="77777777" w:rsidR="00F223AD" w:rsidRPr="001F611D" w:rsidRDefault="00F223AD" w:rsidP="00F223AD">
      <w:pPr>
        <w:spacing w:after="0" w:line="240" w:lineRule="auto"/>
        <w:rPr>
          <w:rFonts w:eastAsia="DengXian" w:cs="Arial"/>
          <w:sz w:val="22"/>
          <w:szCs w:val="22"/>
          <w:lang w:eastAsia="zh-CN"/>
        </w:rPr>
      </w:pPr>
      <w:proofErr w:type="gramStart"/>
      <w:r w:rsidRPr="001F611D">
        <w:rPr>
          <w:rFonts w:eastAsia="DengXian" w:cs="Arial"/>
          <w:b/>
          <w:bCs/>
          <w:sz w:val="22"/>
          <w:szCs w:val="22"/>
          <w:lang w:eastAsia="zh-CN"/>
        </w:rPr>
        <w:t>Greek</w:t>
      </w:r>
      <w:r w:rsidRPr="001F611D">
        <w:rPr>
          <w:rFonts w:eastAsia="DengXian" w:cs="Arial"/>
          <w:sz w:val="22"/>
          <w:szCs w:val="22"/>
          <w:lang w:eastAsia="zh-CN"/>
        </w:rPr>
        <w:t xml:space="preserve">  </w:t>
      </w:r>
      <w:proofErr w:type="spellStart"/>
      <w:r w:rsidRPr="001F611D">
        <w:rPr>
          <w:rFonts w:eastAsia="DengXian" w:cs="Arial"/>
          <w:sz w:val="22"/>
          <w:szCs w:val="22"/>
          <w:lang w:eastAsia="zh-CN"/>
        </w:rPr>
        <w:t>Αν</w:t>
      </w:r>
      <w:proofErr w:type="spellEnd"/>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έχετε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δυσκολίες</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στην</w:t>
      </w:r>
      <w:proofErr w:type="spellEnd"/>
      <w:r w:rsidRPr="001F611D">
        <w:rPr>
          <w:rFonts w:eastAsia="DengXian" w:cs="Arial"/>
          <w:sz w:val="22"/>
          <w:szCs w:val="22"/>
          <w:lang w:eastAsia="zh-CN"/>
        </w:rPr>
        <w:t xml:space="preserve"> κατα</w:t>
      </w:r>
      <w:proofErr w:type="spellStart"/>
      <w:r w:rsidRPr="001F611D">
        <w:rPr>
          <w:rFonts w:eastAsia="DengXian" w:cs="Arial"/>
          <w:sz w:val="22"/>
          <w:szCs w:val="22"/>
          <w:lang w:eastAsia="zh-CN"/>
        </w:rPr>
        <w:t>νόηση</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της</w:t>
      </w:r>
      <w:proofErr w:type="spellEnd"/>
      <w:r w:rsidRPr="001F611D">
        <w:rPr>
          <w:rFonts w:eastAsia="DengXian" w:cs="Arial"/>
          <w:sz w:val="22"/>
          <w:szCs w:val="22"/>
          <w:lang w:eastAsia="zh-CN"/>
        </w:rPr>
        <w:t xml:space="preserve"> α</w:t>
      </w:r>
      <w:proofErr w:type="spellStart"/>
      <w:r w:rsidRPr="001F611D">
        <w:rPr>
          <w:rFonts w:eastAsia="DengXian" w:cs="Arial"/>
          <w:sz w:val="22"/>
          <w:szCs w:val="22"/>
          <w:lang w:eastAsia="zh-CN"/>
        </w:rPr>
        <w:t>γγλικής</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γλώσσ</w:t>
      </w:r>
      <w:proofErr w:type="spellEnd"/>
      <w:r w:rsidRPr="001F611D">
        <w:rPr>
          <w:rFonts w:eastAsia="DengXian" w:cs="Arial"/>
          <w:sz w:val="22"/>
          <w:szCs w:val="22"/>
          <w:lang w:eastAsia="zh-CN"/>
        </w:rPr>
        <w:t>ας, επ</w:t>
      </w:r>
      <w:proofErr w:type="spellStart"/>
      <w:r w:rsidRPr="001F611D">
        <w:rPr>
          <w:rFonts w:eastAsia="DengXian" w:cs="Arial"/>
          <w:sz w:val="22"/>
          <w:szCs w:val="22"/>
          <w:lang w:eastAsia="zh-CN"/>
        </w:rPr>
        <w:t>ικοινωνήστε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με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την</w:t>
      </w:r>
      <w:proofErr w:type="spellEnd"/>
      <w:r w:rsidRPr="001F611D">
        <w:rPr>
          <w:rFonts w:eastAsia="DengXian" w:cs="Arial"/>
          <w:sz w:val="22"/>
          <w:szCs w:val="22"/>
          <w:lang w:eastAsia="zh-CN"/>
        </w:rPr>
        <w:t xml:space="preserve"> Υπ</w:t>
      </w:r>
      <w:proofErr w:type="spellStart"/>
      <w:r w:rsidRPr="001F611D">
        <w:rPr>
          <w:rFonts w:eastAsia="DengXian" w:cs="Arial"/>
          <w:sz w:val="22"/>
          <w:szCs w:val="22"/>
          <w:lang w:eastAsia="zh-CN"/>
        </w:rPr>
        <w:t>ηρεσί</w:t>
      </w:r>
      <w:proofErr w:type="spellEnd"/>
      <w:r w:rsidRPr="001F611D">
        <w:rPr>
          <w:rFonts w:eastAsia="DengXian" w:cs="Arial"/>
          <w:sz w:val="22"/>
          <w:szCs w:val="22"/>
          <w:lang w:eastAsia="zh-CN"/>
        </w:rPr>
        <w:t xml:space="preserve">α </w:t>
      </w:r>
      <w:proofErr w:type="spellStart"/>
      <w:r w:rsidRPr="001F611D">
        <w:rPr>
          <w:rFonts w:eastAsia="DengXian" w:cs="Arial"/>
          <w:sz w:val="22"/>
          <w:szCs w:val="22"/>
          <w:lang w:eastAsia="zh-CN"/>
        </w:rPr>
        <w:t>Μετάφρ</w:t>
      </w:r>
      <w:proofErr w:type="spellEnd"/>
      <w:r w:rsidRPr="001F611D">
        <w:rPr>
          <w:rFonts w:eastAsia="DengXian" w:cs="Arial"/>
          <w:sz w:val="22"/>
          <w:szCs w:val="22"/>
          <w:lang w:eastAsia="zh-CN"/>
        </w:rPr>
        <w:t xml:space="preserve">ασης και </w:t>
      </w:r>
      <w:proofErr w:type="spellStart"/>
      <w:r w:rsidRPr="001F611D">
        <w:rPr>
          <w:rFonts w:eastAsia="DengXian" w:cs="Arial"/>
          <w:sz w:val="22"/>
          <w:szCs w:val="22"/>
          <w:lang w:eastAsia="zh-CN"/>
        </w:rPr>
        <w:t>Διερμηνεί</w:t>
      </w:r>
      <w:proofErr w:type="spellEnd"/>
      <w:r w:rsidRPr="001F611D">
        <w:rPr>
          <w:rFonts w:eastAsia="DengXian" w:cs="Arial"/>
          <w:sz w:val="22"/>
          <w:szCs w:val="22"/>
          <w:lang w:eastAsia="zh-CN"/>
        </w:rPr>
        <w:t xml:space="preserve">ας (ΤΙS) </w:t>
      </w:r>
      <w:proofErr w:type="spellStart"/>
      <w:r w:rsidRPr="001F611D">
        <w:rPr>
          <w:rFonts w:eastAsia="DengXian" w:cs="Arial"/>
          <w:sz w:val="22"/>
          <w:szCs w:val="22"/>
          <w:lang w:eastAsia="zh-CN"/>
        </w:rPr>
        <w:t>στο</w:t>
      </w:r>
      <w:proofErr w:type="spellEnd"/>
      <w:r w:rsidRPr="001F611D">
        <w:rPr>
          <w:rFonts w:eastAsia="DengXian" w:cs="Arial"/>
          <w:sz w:val="22"/>
          <w:szCs w:val="22"/>
          <w:lang w:eastAsia="zh-CN"/>
        </w:rPr>
        <w:t xml:space="preserve"> 131 450 (</w:t>
      </w:r>
      <w:proofErr w:type="spellStart"/>
      <w:r w:rsidRPr="001F611D">
        <w:rPr>
          <w:rFonts w:eastAsia="DengXian" w:cs="Arial"/>
          <w:sz w:val="22"/>
          <w:szCs w:val="22"/>
          <w:lang w:eastAsia="zh-CN"/>
        </w:rPr>
        <w:t>με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το</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κόστος</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μι</w:t>
      </w:r>
      <w:proofErr w:type="spellEnd"/>
      <w:r w:rsidRPr="001F611D">
        <w:rPr>
          <w:rFonts w:eastAsia="DengXian" w:cs="Arial"/>
          <w:sz w:val="22"/>
          <w:szCs w:val="22"/>
          <w:lang w:eastAsia="zh-CN"/>
        </w:rPr>
        <w:t xml:space="preserve">ας </w:t>
      </w:r>
      <w:proofErr w:type="spellStart"/>
      <w:r w:rsidRPr="001F611D">
        <w:rPr>
          <w:rFonts w:eastAsia="DengXian" w:cs="Arial"/>
          <w:sz w:val="22"/>
          <w:szCs w:val="22"/>
          <w:lang w:eastAsia="zh-CN"/>
        </w:rPr>
        <w:t>το</w:t>
      </w:r>
      <w:proofErr w:type="spellEnd"/>
      <w:r w:rsidRPr="001F611D">
        <w:rPr>
          <w:rFonts w:eastAsia="DengXian" w:cs="Arial"/>
          <w:sz w:val="22"/>
          <w:szCs w:val="22"/>
          <w:lang w:eastAsia="zh-CN"/>
        </w:rPr>
        <w:t xml:space="preserve">πικής </w:t>
      </w:r>
      <w:proofErr w:type="spellStart"/>
      <w:r w:rsidRPr="001F611D">
        <w:rPr>
          <w:rFonts w:eastAsia="DengXian" w:cs="Arial"/>
          <w:sz w:val="22"/>
          <w:szCs w:val="22"/>
          <w:lang w:eastAsia="zh-CN"/>
        </w:rPr>
        <w:t>κλήσης</w:t>
      </w:r>
      <w:proofErr w:type="spellEnd"/>
      <w:r w:rsidRPr="001F611D">
        <w:rPr>
          <w:rFonts w:eastAsia="DengXian" w:cs="Arial"/>
          <w:sz w:val="22"/>
          <w:szCs w:val="22"/>
          <w:lang w:eastAsia="zh-CN"/>
        </w:rPr>
        <w:t>) και </w:t>
      </w:r>
      <w:proofErr w:type="spellStart"/>
      <w:r w:rsidRPr="001F611D">
        <w:rPr>
          <w:rFonts w:eastAsia="DengXian" w:cs="Arial"/>
          <w:sz w:val="22"/>
          <w:szCs w:val="22"/>
          <w:lang w:eastAsia="zh-CN"/>
        </w:rPr>
        <w:t>ζητήστε</w:t>
      </w:r>
      <w:proofErr w:type="spellEnd"/>
      <w:r w:rsidRPr="001F611D">
        <w:rPr>
          <w:rFonts w:eastAsia="DengXian" w:cs="Arial"/>
          <w:sz w:val="22"/>
          <w:szCs w:val="22"/>
          <w:lang w:eastAsia="zh-CN"/>
        </w:rPr>
        <w:t xml:space="preserve"> να σας </w:t>
      </w:r>
      <w:proofErr w:type="spellStart"/>
      <w:r w:rsidRPr="001F611D">
        <w:rPr>
          <w:rFonts w:eastAsia="DengXian" w:cs="Arial"/>
          <w:sz w:val="22"/>
          <w:szCs w:val="22"/>
          <w:lang w:eastAsia="zh-CN"/>
        </w:rPr>
        <w:t>συνδέσουν</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με</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έν</w:t>
      </w:r>
      <w:proofErr w:type="spellEnd"/>
      <w:r w:rsidRPr="001F611D">
        <w:rPr>
          <w:rFonts w:eastAsia="DengXian" w:cs="Arial"/>
          <w:sz w:val="22"/>
          <w:szCs w:val="22"/>
          <w:lang w:eastAsia="zh-CN"/>
        </w:rPr>
        <w:t>αν Υπ</w:t>
      </w:r>
      <w:proofErr w:type="spellStart"/>
      <w:r w:rsidRPr="001F611D">
        <w:rPr>
          <w:rFonts w:eastAsia="DengXian" w:cs="Arial"/>
          <w:sz w:val="22"/>
          <w:szCs w:val="22"/>
          <w:lang w:eastAsia="zh-CN"/>
        </w:rPr>
        <w:t>άλληλο</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Πληροφοριών</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στην</w:t>
      </w:r>
      <w:proofErr w:type="spellEnd"/>
      <w:r w:rsidRPr="001F611D">
        <w:rPr>
          <w:rFonts w:eastAsia="DengXian" w:cs="Arial"/>
          <w:sz w:val="22"/>
          <w:szCs w:val="22"/>
          <w:lang w:eastAsia="zh-CN"/>
        </w:rPr>
        <w:t xml:space="preserve"> Υπ</w:t>
      </w:r>
      <w:proofErr w:type="spellStart"/>
      <w:r w:rsidRPr="001F611D">
        <w:rPr>
          <w:rFonts w:eastAsia="DengXian" w:cs="Arial"/>
          <w:sz w:val="22"/>
          <w:szCs w:val="22"/>
          <w:lang w:eastAsia="zh-CN"/>
        </w:rPr>
        <w:t>ηρεσί</w:t>
      </w:r>
      <w:proofErr w:type="spellEnd"/>
      <w:r w:rsidRPr="001F611D">
        <w:rPr>
          <w:rFonts w:eastAsia="DengXian" w:cs="Arial"/>
          <w:sz w:val="22"/>
          <w:szCs w:val="22"/>
          <w:lang w:eastAsia="zh-CN"/>
        </w:rPr>
        <w:t xml:space="preserve">α </w:t>
      </w:r>
      <w:proofErr w:type="spellStart"/>
      <w:r w:rsidRPr="001F611D">
        <w:rPr>
          <w:rFonts w:eastAsia="DengXian" w:cs="Arial"/>
          <w:sz w:val="22"/>
          <w:szCs w:val="22"/>
          <w:lang w:eastAsia="zh-CN"/>
        </w:rPr>
        <w:t>Προστ</w:t>
      </w:r>
      <w:proofErr w:type="spellEnd"/>
      <w:r w:rsidRPr="001F611D">
        <w:rPr>
          <w:rFonts w:eastAsia="DengXian" w:cs="Arial"/>
          <w:sz w:val="22"/>
          <w:szCs w:val="22"/>
          <w:lang w:eastAsia="zh-CN"/>
        </w:rPr>
        <w:t>ασίας Κατανα</w:t>
      </w:r>
      <w:proofErr w:type="spellStart"/>
      <w:r w:rsidRPr="001F611D">
        <w:rPr>
          <w:rFonts w:eastAsia="DengXian" w:cs="Arial"/>
          <w:sz w:val="22"/>
          <w:szCs w:val="22"/>
          <w:lang w:eastAsia="zh-CN"/>
        </w:rPr>
        <w:t>λωτών</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Βικτώρι</w:t>
      </w:r>
      <w:proofErr w:type="spellEnd"/>
      <w:r w:rsidRPr="001F611D">
        <w:rPr>
          <w:rFonts w:eastAsia="DengXian" w:cs="Arial"/>
          <w:sz w:val="22"/>
          <w:szCs w:val="22"/>
          <w:lang w:eastAsia="zh-CN"/>
        </w:rPr>
        <w:t xml:space="preserve">ας (Consumer Affairs Victoria) </w:t>
      </w:r>
      <w:proofErr w:type="spellStart"/>
      <w:r w:rsidRPr="001F611D">
        <w:rPr>
          <w:rFonts w:eastAsia="DengXian" w:cs="Arial"/>
          <w:sz w:val="22"/>
          <w:szCs w:val="22"/>
          <w:lang w:eastAsia="zh-CN"/>
        </w:rPr>
        <w:t>στον</w:t>
      </w:r>
      <w:proofErr w:type="spellEnd"/>
      <w:r w:rsidRPr="001F611D">
        <w:rPr>
          <w:rFonts w:eastAsia="DengXian" w:cs="Arial"/>
          <w:sz w:val="22"/>
          <w:szCs w:val="22"/>
          <w:lang w:eastAsia="zh-CN"/>
        </w:rPr>
        <w:t xml:space="preserve"> α</w:t>
      </w:r>
      <w:proofErr w:type="spellStart"/>
      <w:r w:rsidRPr="001F611D">
        <w:rPr>
          <w:rFonts w:eastAsia="DengXian" w:cs="Arial"/>
          <w:sz w:val="22"/>
          <w:szCs w:val="22"/>
          <w:lang w:eastAsia="zh-CN"/>
        </w:rPr>
        <w:t>ριθμό</w:t>
      </w:r>
      <w:proofErr w:type="spellEnd"/>
      <w:r w:rsidRPr="001F611D">
        <w:rPr>
          <w:rFonts w:eastAsia="DengXian" w:cs="Arial"/>
          <w:sz w:val="22"/>
          <w:szCs w:val="22"/>
          <w:lang w:eastAsia="zh-CN"/>
        </w:rPr>
        <w:t xml:space="preserve"> 1300 55 81 81.</w:t>
      </w:r>
    </w:p>
    <w:p w14:paraId="5CB18CAF" w14:textId="77777777" w:rsidR="00F223AD" w:rsidRPr="001F611D" w:rsidRDefault="00F223AD" w:rsidP="00F223AD">
      <w:pPr>
        <w:spacing w:after="0" w:line="240" w:lineRule="auto"/>
        <w:rPr>
          <w:rFonts w:eastAsia="DengXian" w:cs="Arial"/>
          <w:sz w:val="22"/>
          <w:szCs w:val="22"/>
          <w:lang w:eastAsia="zh-CN"/>
        </w:rPr>
      </w:pPr>
    </w:p>
    <w:p w14:paraId="226EFC14" w14:textId="77777777" w:rsidR="00F223AD" w:rsidRPr="001F611D" w:rsidRDefault="00F223AD" w:rsidP="00F223AD">
      <w:pPr>
        <w:spacing w:after="0" w:line="240" w:lineRule="auto"/>
        <w:rPr>
          <w:rFonts w:eastAsia="DengXian" w:cs="Arial"/>
          <w:lang w:eastAsia="zh-CN"/>
        </w:rPr>
      </w:pPr>
      <w:proofErr w:type="gramStart"/>
      <w:r w:rsidRPr="001F611D">
        <w:rPr>
          <w:rFonts w:eastAsia="DengXian" w:cs="Arial"/>
          <w:b/>
          <w:bCs/>
          <w:sz w:val="22"/>
          <w:szCs w:val="22"/>
          <w:lang w:eastAsia="zh-CN"/>
        </w:rPr>
        <w:t>Italian</w:t>
      </w:r>
      <w:r w:rsidRPr="001F611D">
        <w:rPr>
          <w:rFonts w:eastAsia="DengXian" w:cs="Arial"/>
          <w:sz w:val="22"/>
          <w:szCs w:val="22"/>
          <w:lang w:eastAsia="zh-CN"/>
        </w:rPr>
        <w:t xml:space="preserve">  Se</w:t>
      </w:r>
      <w:proofErr w:type="gramEnd"/>
      <w:r w:rsidRPr="001F611D">
        <w:rPr>
          <w:rFonts w:eastAsia="DengXian" w:cs="Arial"/>
          <w:sz w:val="22"/>
          <w:szCs w:val="22"/>
          <w:lang w:eastAsia="zh-CN"/>
        </w:rPr>
        <w:t xml:space="preserve"> </w:t>
      </w:r>
      <w:proofErr w:type="spellStart"/>
      <w:r w:rsidRPr="001F611D">
        <w:rPr>
          <w:rFonts w:eastAsia="DengXian" w:cs="Arial"/>
          <w:sz w:val="22"/>
          <w:szCs w:val="22"/>
          <w:lang w:eastAsia="zh-CN"/>
        </w:rPr>
        <w:t>avete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difficoltà</w:t>
      </w:r>
      <w:proofErr w:type="spellEnd"/>
      <w:r w:rsidRPr="001F611D">
        <w:rPr>
          <w:rFonts w:eastAsia="DengXian" w:cs="Arial"/>
          <w:sz w:val="22"/>
          <w:szCs w:val="22"/>
          <w:lang w:eastAsia="zh-CN"/>
        </w:rPr>
        <w:t xml:space="preserve"> a </w:t>
      </w:r>
      <w:proofErr w:type="spellStart"/>
      <w:r w:rsidRPr="001F611D">
        <w:rPr>
          <w:rFonts w:eastAsia="DengXian" w:cs="Arial"/>
          <w:sz w:val="22"/>
          <w:szCs w:val="22"/>
          <w:lang w:eastAsia="zh-CN"/>
        </w:rPr>
        <w:t>comprendere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l’inglese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contattate</w:t>
      </w:r>
      <w:proofErr w:type="spellEnd"/>
      <w:r w:rsidRPr="001F611D">
        <w:rPr>
          <w:rFonts w:eastAsia="DengXian" w:cs="Arial"/>
          <w:sz w:val="22"/>
          <w:szCs w:val="22"/>
          <w:lang w:eastAsia="zh-CN"/>
        </w:rPr>
        <w:t xml:space="preserve"> il </w:t>
      </w:r>
      <w:proofErr w:type="spellStart"/>
      <w:r w:rsidRPr="001F611D">
        <w:rPr>
          <w:rFonts w:eastAsia="DengXian" w:cs="Arial"/>
          <w:sz w:val="22"/>
          <w:szCs w:val="22"/>
          <w:lang w:eastAsia="zh-CN"/>
        </w:rPr>
        <w:t>servizio</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interpreti</w:t>
      </w:r>
      <w:proofErr w:type="spellEnd"/>
      <w:r w:rsidRPr="001F611D">
        <w:rPr>
          <w:rFonts w:eastAsia="DengXian" w:cs="Arial"/>
          <w:sz w:val="22"/>
          <w:szCs w:val="22"/>
          <w:lang w:eastAsia="zh-CN"/>
        </w:rPr>
        <w:t xml:space="preserve"> e </w:t>
      </w:r>
      <w:proofErr w:type="spellStart"/>
      <w:r w:rsidRPr="001F611D">
        <w:rPr>
          <w:rFonts w:eastAsia="DengXian" w:cs="Arial"/>
          <w:sz w:val="22"/>
          <w:szCs w:val="22"/>
          <w:lang w:eastAsia="zh-CN"/>
        </w:rPr>
        <w:t>traduttori</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cioè</w:t>
      </w:r>
      <w:proofErr w:type="spellEnd"/>
      <w:r w:rsidRPr="001F611D">
        <w:rPr>
          <w:rFonts w:eastAsia="DengXian" w:cs="Arial"/>
          <w:sz w:val="22"/>
          <w:szCs w:val="22"/>
          <w:lang w:eastAsia="zh-CN"/>
        </w:rPr>
        <w:t xml:space="preserve"> il Translating and Interpreting Service (TIS) al 131 450 (per il </w:t>
      </w:r>
      <w:proofErr w:type="spellStart"/>
      <w:r w:rsidRPr="001F611D">
        <w:rPr>
          <w:rFonts w:eastAsia="DengXian" w:cs="Arial"/>
          <w:sz w:val="22"/>
          <w:szCs w:val="22"/>
          <w:lang w:eastAsia="zh-CN"/>
        </w:rPr>
        <w:t>costo</w:t>
      </w:r>
      <w:proofErr w:type="spellEnd"/>
      <w:r w:rsidRPr="001F611D">
        <w:rPr>
          <w:rFonts w:eastAsia="DengXian" w:cs="Arial"/>
          <w:sz w:val="22"/>
          <w:szCs w:val="22"/>
          <w:lang w:eastAsia="zh-CN"/>
        </w:rPr>
        <w:t xml:space="preserve"> di </w:t>
      </w:r>
      <w:proofErr w:type="spellStart"/>
      <w:r w:rsidRPr="001F611D">
        <w:rPr>
          <w:rFonts w:eastAsia="DengXian" w:cs="Arial"/>
          <w:sz w:val="22"/>
          <w:szCs w:val="22"/>
          <w:lang w:eastAsia="zh-CN"/>
        </w:rPr>
        <w:t>una</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chiamata</w:t>
      </w:r>
      <w:proofErr w:type="spellEnd"/>
      <w:r w:rsidRPr="001F611D">
        <w:rPr>
          <w:rFonts w:eastAsia="DengXian" w:cs="Arial"/>
          <w:sz w:val="22"/>
          <w:szCs w:val="22"/>
          <w:lang w:eastAsia="zh-CN"/>
        </w:rPr>
        <w:t xml:space="preserve"> locale), e </w:t>
      </w:r>
      <w:proofErr w:type="spellStart"/>
      <w:r w:rsidRPr="001F611D">
        <w:rPr>
          <w:rFonts w:eastAsia="DengXian" w:cs="Arial"/>
          <w:sz w:val="22"/>
          <w:szCs w:val="22"/>
          <w:lang w:eastAsia="zh-CN"/>
        </w:rPr>
        <w:t>chiedete</w:t>
      </w:r>
      <w:proofErr w:type="spellEnd"/>
      <w:r w:rsidRPr="001F611D">
        <w:rPr>
          <w:rFonts w:eastAsia="DengXian" w:cs="Arial"/>
          <w:sz w:val="22"/>
          <w:szCs w:val="22"/>
          <w:lang w:eastAsia="zh-CN"/>
        </w:rPr>
        <w:t xml:space="preserve"> di </w:t>
      </w:r>
      <w:proofErr w:type="spellStart"/>
      <w:r w:rsidRPr="001F611D">
        <w:rPr>
          <w:rFonts w:eastAsia="DengXian" w:cs="Arial"/>
          <w:sz w:val="22"/>
          <w:szCs w:val="22"/>
          <w:lang w:eastAsia="zh-CN"/>
        </w:rPr>
        <w:t>essee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messi</w:t>
      </w:r>
      <w:proofErr w:type="spellEnd"/>
      <w:r w:rsidRPr="001F611D">
        <w:rPr>
          <w:rFonts w:eastAsia="DengXian" w:cs="Arial"/>
          <w:sz w:val="22"/>
          <w:szCs w:val="22"/>
          <w:lang w:eastAsia="zh-CN"/>
        </w:rPr>
        <w:t xml:space="preserve"> in </w:t>
      </w:r>
      <w:proofErr w:type="spellStart"/>
      <w:r w:rsidRPr="001F611D">
        <w:rPr>
          <w:rFonts w:eastAsia="DengXian" w:cs="Arial"/>
          <w:sz w:val="22"/>
          <w:szCs w:val="22"/>
          <w:lang w:eastAsia="zh-CN"/>
        </w:rPr>
        <w:t>comunicazione</w:t>
      </w:r>
      <w:proofErr w:type="spellEnd"/>
      <w:r w:rsidRPr="001F611D">
        <w:rPr>
          <w:rFonts w:eastAsia="DengXian" w:cs="Arial"/>
          <w:sz w:val="22"/>
          <w:szCs w:val="22"/>
          <w:lang w:eastAsia="zh-CN"/>
        </w:rPr>
        <w:t xml:space="preserve"> con un </w:t>
      </w:r>
      <w:proofErr w:type="spellStart"/>
      <w:r w:rsidRPr="001F611D">
        <w:rPr>
          <w:rFonts w:eastAsia="DengXian" w:cs="Arial"/>
          <w:sz w:val="22"/>
          <w:szCs w:val="22"/>
          <w:lang w:eastAsia="zh-CN"/>
        </w:rPr>
        <w:t>operatore</w:t>
      </w:r>
      <w:proofErr w:type="spellEnd"/>
      <w:r w:rsidRPr="001F611D">
        <w:rPr>
          <w:rFonts w:eastAsia="DengXian" w:cs="Arial"/>
          <w:sz w:val="22"/>
          <w:szCs w:val="22"/>
          <w:lang w:eastAsia="zh-CN"/>
        </w:rPr>
        <w:t xml:space="preserve"> </w:t>
      </w:r>
      <w:proofErr w:type="spellStart"/>
      <w:r w:rsidRPr="001F611D">
        <w:rPr>
          <w:rFonts w:eastAsia="DengXian" w:cs="Arial"/>
          <w:sz w:val="22"/>
          <w:szCs w:val="22"/>
          <w:lang w:eastAsia="zh-CN"/>
        </w:rPr>
        <w:t>addetto</w:t>
      </w:r>
      <w:proofErr w:type="spellEnd"/>
      <w:r w:rsidRPr="001F611D">
        <w:rPr>
          <w:rFonts w:eastAsia="DengXian" w:cs="Arial"/>
          <w:sz w:val="22"/>
          <w:szCs w:val="22"/>
          <w:lang w:eastAsia="zh-CN"/>
        </w:rPr>
        <w:t xml:space="preserve"> alle </w:t>
      </w:r>
      <w:proofErr w:type="spellStart"/>
      <w:r w:rsidRPr="001F611D">
        <w:rPr>
          <w:rFonts w:eastAsia="DengXian" w:cs="Arial"/>
          <w:sz w:val="22"/>
          <w:szCs w:val="22"/>
          <w:lang w:eastAsia="zh-CN"/>
        </w:rPr>
        <w:t>informazioni</w:t>
      </w:r>
      <w:proofErr w:type="spellEnd"/>
      <w:r w:rsidRPr="001F611D">
        <w:rPr>
          <w:rFonts w:eastAsia="DengXian" w:cs="Arial"/>
          <w:sz w:val="22"/>
          <w:szCs w:val="22"/>
          <w:lang w:eastAsia="zh-CN"/>
        </w:rPr>
        <w:t xml:space="preserve"> del </w:t>
      </w:r>
      <w:proofErr w:type="spellStart"/>
      <w:r w:rsidRPr="001F611D">
        <w:rPr>
          <w:rFonts w:eastAsia="DengXian" w:cs="Arial"/>
          <w:sz w:val="22"/>
          <w:szCs w:val="22"/>
          <w:lang w:eastAsia="zh-CN"/>
        </w:rPr>
        <w:t>dipartimento</w:t>
      </w:r>
      <w:proofErr w:type="spellEnd"/>
      <w:r w:rsidRPr="001F611D">
        <w:rPr>
          <w:rFonts w:eastAsia="DengXian" w:cs="Arial"/>
          <w:sz w:val="22"/>
          <w:szCs w:val="22"/>
          <w:lang w:eastAsia="zh-CN"/>
        </w:rPr>
        <w:t xml:space="preserve"> “Consumer Affairs Victoria” al </w:t>
      </w:r>
      <w:proofErr w:type="spellStart"/>
      <w:r w:rsidRPr="001F611D">
        <w:rPr>
          <w:rFonts w:eastAsia="DengXian" w:cs="Arial"/>
          <w:sz w:val="22"/>
          <w:szCs w:val="22"/>
          <w:lang w:eastAsia="zh-CN"/>
        </w:rPr>
        <w:t>numero</w:t>
      </w:r>
      <w:proofErr w:type="spellEnd"/>
      <w:r w:rsidRPr="001F611D">
        <w:rPr>
          <w:rFonts w:eastAsia="DengXian" w:cs="Arial"/>
          <w:sz w:val="22"/>
          <w:szCs w:val="22"/>
          <w:lang w:eastAsia="zh-CN"/>
        </w:rPr>
        <w:t xml:space="preserve"> 1300 55 81 81</w:t>
      </w:r>
      <w:r w:rsidRPr="001F611D">
        <w:rPr>
          <w:rFonts w:eastAsia="DengXian" w:cs="Arial"/>
          <w:lang w:eastAsia="zh-CN"/>
        </w:rPr>
        <w:t>.</w:t>
      </w:r>
    </w:p>
    <w:p w14:paraId="1CBF65A8" w14:textId="77777777" w:rsidR="00D91115" w:rsidRPr="00D222B1" w:rsidRDefault="00D91115" w:rsidP="00203E66">
      <w:pPr>
        <w:pStyle w:val="Question"/>
      </w:pPr>
    </w:p>
    <w:sectPr w:rsidR="00D91115" w:rsidRPr="00D222B1" w:rsidSect="00D14AAF">
      <w:pgSz w:w="11906" w:h="16838"/>
      <w:pgMar w:top="567" w:right="567" w:bottom="567" w:left="567" w:header="454" w:footer="3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9445C" w14:textId="77777777" w:rsidR="00E96AA9" w:rsidRPr="001F611D" w:rsidRDefault="00E96AA9" w:rsidP="00BF1F1E">
      <w:pPr>
        <w:spacing w:after="0" w:line="240" w:lineRule="auto"/>
      </w:pPr>
      <w:r w:rsidRPr="001F611D">
        <w:separator/>
      </w:r>
    </w:p>
  </w:endnote>
  <w:endnote w:type="continuationSeparator" w:id="0">
    <w:p w14:paraId="5278582E" w14:textId="77777777" w:rsidR="00E96AA9" w:rsidRPr="001F611D" w:rsidRDefault="00E96AA9" w:rsidP="00BF1F1E">
      <w:pPr>
        <w:spacing w:after="0" w:line="240" w:lineRule="auto"/>
      </w:pPr>
      <w:r w:rsidRPr="001F61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7F31B" w14:textId="341C7A3B" w:rsidR="00BF1F1E" w:rsidRPr="001F611D" w:rsidRDefault="00BF1F1E">
    <w:pPr>
      <w:pStyle w:val="Footer"/>
    </w:pPr>
    <w:r w:rsidRPr="001F611D">
      <w:rPr>
        <w:noProof/>
      </w:rPr>
      <mc:AlternateContent>
        <mc:Choice Requires="wps">
          <w:drawing>
            <wp:anchor distT="0" distB="0" distL="0" distR="0" simplePos="0" relativeHeight="251658241" behindDoc="0" locked="0" layoutInCell="1" allowOverlap="1" wp14:anchorId="438A0705" wp14:editId="62157621">
              <wp:simplePos x="635" y="635"/>
              <wp:positionH relativeFrom="page">
                <wp:align>left</wp:align>
              </wp:positionH>
              <wp:positionV relativeFrom="page">
                <wp:align>bottom</wp:align>
              </wp:positionV>
              <wp:extent cx="844550" cy="390525"/>
              <wp:effectExtent l="0" t="0" r="12700" b="0"/>
              <wp:wrapNone/>
              <wp:docPr id="1199421734"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44550" cy="390525"/>
                      </a:xfrm>
                      <a:prstGeom prst="rect">
                        <a:avLst/>
                      </a:prstGeom>
                      <a:noFill/>
                      <a:ln>
                        <a:noFill/>
                      </a:ln>
                    </wps:spPr>
                    <wps:txbx>
                      <w:txbxContent>
                        <w:p w14:paraId="1A07A61C" w14:textId="327C354C" w:rsidR="00BF1F1E" w:rsidRPr="001F611D" w:rsidRDefault="00BF1F1E" w:rsidP="00BF1F1E">
                          <w:pPr>
                            <w:spacing w:after="0"/>
                            <w:rPr>
                              <w:rFonts w:ascii="Aptos" w:eastAsia="Aptos" w:hAnsi="Aptos" w:cs="Aptos"/>
                              <w:color w:val="000000"/>
                              <w:sz w:val="22"/>
                              <w:szCs w:val="22"/>
                            </w:rPr>
                          </w:pPr>
                          <w:r w:rsidRPr="001F611D">
                            <w:rPr>
                              <w:rFonts w:ascii="Aptos" w:eastAsia="Aptos" w:hAnsi="Aptos" w:cs="Aptos"/>
                              <w:color w:val="000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8A0705" id="_x0000_t202" coordsize="21600,21600" o:spt="202" path="m,l,21600r21600,l21600,xe">
              <v:stroke joinstyle="miter"/>
              <v:path gradientshapeok="t" o:connecttype="rect"/>
            </v:shapetype>
            <v:shape id="Text Box 2" o:spid="_x0000_s1026" type="#_x0000_t202" alt="OFFICIAL" style="position:absolute;margin-left:0;margin-top:0;width:66.5pt;height:30.7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" filled="f" stroked="f">
              <v:textbox style="mso-fit-shape-to-text:t" inset="20pt,0,0,15pt">
                <w:txbxContent>
                  <w:p w14:paraId="1A07A61C" w14:textId="327C354C" w:rsidR="00BF1F1E" w:rsidRPr="001F611D" w:rsidRDefault="00BF1F1E" w:rsidP="00BF1F1E">
                    <w:pPr>
                      <w:spacing w:after="0"/>
                      <w:rPr>
                        <w:rFonts w:ascii="Aptos" w:eastAsia="Aptos" w:hAnsi="Aptos" w:cs="Aptos"/>
                        <w:color w:val="000000"/>
                        <w:sz w:val="22"/>
                        <w:szCs w:val="22"/>
                      </w:rPr>
                    </w:pPr>
                    <w:r w:rsidRPr="001F611D">
                      <w:rPr>
                        <w:rFonts w:ascii="Aptos" w:eastAsia="Aptos" w:hAnsi="Aptos" w:cs="Aptos"/>
                        <w:color w:val="000000"/>
                        <w:sz w:val="22"/>
                        <w:szCs w:val="22"/>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312C4" w14:textId="7D54D24D" w:rsidR="00BF1F1E" w:rsidRPr="001F611D" w:rsidRDefault="00BF1F1E">
    <w:pPr>
      <w:pStyle w:val="Footer"/>
    </w:pPr>
    <w:r w:rsidRPr="001F611D">
      <w:rPr>
        <w:noProof/>
      </w:rPr>
      <mc:AlternateContent>
        <mc:Choice Requires="wps">
          <w:drawing>
            <wp:anchor distT="0" distB="0" distL="0" distR="0" simplePos="0" relativeHeight="251658242" behindDoc="0" locked="0" layoutInCell="1" allowOverlap="1" wp14:anchorId="3A14C57D" wp14:editId="2A610C5F">
              <wp:simplePos x="635" y="635"/>
              <wp:positionH relativeFrom="page">
                <wp:align>left</wp:align>
              </wp:positionH>
              <wp:positionV relativeFrom="page">
                <wp:align>bottom</wp:align>
              </wp:positionV>
              <wp:extent cx="844550" cy="390525"/>
              <wp:effectExtent l="0" t="0" r="12700" b="0"/>
              <wp:wrapNone/>
              <wp:docPr id="58696782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44550" cy="390525"/>
                      </a:xfrm>
                      <a:prstGeom prst="rect">
                        <a:avLst/>
                      </a:prstGeom>
                      <a:noFill/>
                      <a:ln>
                        <a:noFill/>
                      </a:ln>
                    </wps:spPr>
                    <wps:txbx>
                      <w:txbxContent>
                        <w:p w14:paraId="23488AA1" w14:textId="30FB0E51" w:rsidR="00BF1F1E" w:rsidRPr="001F611D" w:rsidRDefault="00BF1F1E" w:rsidP="00BF1F1E">
                          <w:pPr>
                            <w:spacing w:after="0"/>
                            <w:rPr>
                              <w:rFonts w:ascii="Aptos" w:eastAsia="Aptos" w:hAnsi="Aptos" w:cs="Aptos"/>
                              <w:color w:val="000000"/>
                              <w:sz w:val="22"/>
                              <w:szCs w:val="22"/>
                            </w:rPr>
                          </w:pPr>
                          <w:r w:rsidRPr="001F611D">
                            <w:rPr>
                              <w:rFonts w:ascii="Aptos" w:eastAsia="Aptos" w:hAnsi="Aptos" w:cs="Aptos"/>
                              <w:color w:val="000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14C57D" id="_x0000_t202" coordsize="21600,21600" o:spt="202" path="m,l,21600r21600,l21600,xe">
              <v:stroke joinstyle="miter"/>
              <v:path gradientshapeok="t" o:connecttype="rect"/>
            </v:shapetype>
            <v:shape id="Text Box 3" o:spid="_x0000_s1027" type="#_x0000_t202" alt="OFFICIAL" style="position:absolute;margin-left:0;margin-top:0;width:66.5pt;height:30.7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" filled="f" stroked="f">
              <v:textbox style="mso-fit-shape-to-text:t" inset="20pt,0,0,15pt">
                <w:txbxContent>
                  <w:p w14:paraId="23488AA1" w14:textId="30FB0E51" w:rsidR="00BF1F1E" w:rsidRPr="001F611D" w:rsidRDefault="00BF1F1E" w:rsidP="00BF1F1E">
                    <w:pPr>
                      <w:spacing w:after="0"/>
                      <w:rPr>
                        <w:rFonts w:ascii="Aptos" w:eastAsia="Aptos" w:hAnsi="Aptos" w:cs="Aptos"/>
                        <w:color w:val="000000"/>
                        <w:sz w:val="22"/>
                        <w:szCs w:val="22"/>
                      </w:rPr>
                    </w:pPr>
                    <w:r w:rsidRPr="001F611D">
                      <w:rPr>
                        <w:rFonts w:ascii="Aptos" w:eastAsia="Aptos" w:hAnsi="Aptos" w:cs="Aptos"/>
                        <w:color w:val="000000"/>
                        <w:sz w:val="22"/>
                        <w:szCs w:val="22"/>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CFF78" w14:textId="32F052FF" w:rsidR="00BF1F1E" w:rsidRPr="001F611D" w:rsidRDefault="00BF1F1E">
    <w:pPr>
      <w:pStyle w:val="Footer"/>
    </w:pPr>
    <w:r w:rsidRPr="001F611D">
      <w:rPr>
        <w:noProof/>
      </w:rPr>
      <mc:AlternateContent>
        <mc:Choice Requires="wps">
          <w:drawing>
            <wp:anchor distT="0" distB="0" distL="0" distR="0" simplePos="0" relativeHeight="251658240" behindDoc="0" locked="0" layoutInCell="1" allowOverlap="1" wp14:anchorId="48ACD77A" wp14:editId="3EC55BB1">
              <wp:simplePos x="635" y="635"/>
              <wp:positionH relativeFrom="page">
                <wp:align>left</wp:align>
              </wp:positionH>
              <wp:positionV relativeFrom="page">
                <wp:align>bottom</wp:align>
              </wp:positionV>
              <wp:extent cx="844550" cy="390525"/>
              <wp:effectExtent l="0" t="0" r="12700" b="0"/>
              <wp:wrapNone/>
              <wp:docPr id="76354421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44550" cy="390525"/>
                      </a:xfrm>
                      <a:prstGeom prst="rect">
                        <a:avLst/>
                      </a:prstGeom>
                      <a:noFill/>
                      <a:ln>
                        <a:noFill/>
                      </a:ln>
                    </wps:spPr>
                    <wps:txbx>
                      <w:txbxContent>
                        <w:p w14:paraId="12DE47E0" w14:textId="74781B89" w:rsidR="00BF1F1E" w:rsidRPr="001F611D" w:rsidRDefault="00BF1F1E" w:rsidP="00BF1F1E">
                          <w:pPr>
                            <w:spacing w:after="0"/>
                            <w:rPr>
                              <w:rFonts w:ascii="Aptos" w:eastAsia="Aptos" w:hAnsi="Aptos" w:cs="Aptos"/>
                              <w:color w:val="000000"/>
                              <w:sz w:val="22"/>
                              <w:szCs w:val="22"/>
                            </w:rPr>
                          </w:pPr>
                          <w:r w:rsidRPr="001F611D">
                            <w:rPr>
                              <w:rFonts w:ascii="Aptos" w:eastAsia="Aptos" w:hAnsi="Aptos" w:cs="Aptos"/>
                              <w:color w:val="000000"/>
                              <w:sz w:val="22"/>
                              <w:szCs w:val="22"/>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8ACD77A" id="_x0000_t202" coordsize="21600,21600" o:spt="202" path="m,l,21600r21600,l21600,xe">
              <v:stroke joinstyle="miter"/>
              <v:path gradientshapeok="t" o:connecttype="rect"/>
            </v:shapetype>
            <v:shape id="Text Box 1" o:spid="_x0000_s1028" type="#_x0000_t202" alt="OFFICIAL" style="position:absolute;margin-left:0;margin-top:0;width:66.5pt;height:30.7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" filled="f" stroked="f">
              <v:textbox style="mso-fit-shape-to-text:t" inset="20pt,0,0,15pt">
                <w:txbxContent>
                  <w:p w14:paraId="12DE47E0" w14:textId="74781B89" w:rsidR="00BF1F1E" w:rsidRPr="001F611D" w:rsidRDefault="00BF1F1E" w:rsidP="00BF1F1E">
                    <w:pPr>
                      <w:spacing w:after="0"/>
                      <w:rPr>
                        <w:rFonts w:ascii="Aptos" w:eastAsia="Aptos" w:hAnsi="Aptos" w:cs="Aptos"/>
                        <w:color w:val="000000"/>
                        <w:sz w:val="22"/>
                        <w:szCs w:val="22"/>
                      </w:rPr>
                    </w:pPr>
                    <w:r w:rsidRPr="001F611D">
                      <w:rPr>
                        <w:rFonts w:ascii="Aptos" w:eastAsia="Aptos" w:hAnsi="Aptos" w:cs="Aptos"/>
                        <w:color w:val="000000"/>
                        <w:sz w:val="22"/>
                        <w:szCs w:val="22"/>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D8EA" w14:textId="77777777" w:rsidR="00E96AA9" w:rsidRPr="001F611D" w:rsidRDefault="00E96AA9" w:rsidP="00BF1F1E">
      <w:pPr>
        <w:spacing w:after="0" w:line="240" w:lineRule="auto"/>
      </w:pPr>
      <w:r w:rsidRPr="001F611D">
        <w:separator/>
      </w:r>
    </w:p>
  </w:footnote>
  <w:footnote w:type="continuationSeparator" w:id="0">
    <w:p w14:paraId="11E1CC20" w14:textId="77777777" w:rsidR="00E96AA9" w:rsidRPr="001F611D" w:rsidRDefault="00E96AA9" w:rsidP="00BF1F1E">
      <w:pPr>
        <w:spacing w:after="0" w:line="240" w:lineRule="auto"/>
      </w:pPr>
      <w:r w:rsidRPr="001F61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BD0"/>
    <w:multiLevelType w:val="multilevel"/>
    <w:tmpl w:val="FD009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13892"/>
    <w:multiLevelType w:val="multilevel"/>
    <w:tmpl w:val="FBCA3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A85D2E"/>
    <w:multiLevelType w:val="hybridMultilevel"/>
    <w:tmpl w:val="D00602B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D3314BE"/>
    <w:multiLevelType w:val="multilevel"/>
    <w:tmpl w:val="DC16D30A"/>
    <w:lvl w:ilvl="0">
      <w:start w:val="1"/>
      <w:numFmt w:val="decimal"/>
      <w:lvlText w:val="%1."/>
      <w:lvlJc w:val="left"/>
      <w:pPr>
        <w:ind w:left="360" w:hanging="360"/>
      </w:pPr>
      <w:rPr>
        <w:rFonts w:hint="default"/>
        <w:b/>
        <w:sz w:val="24"/>
      </w:rPr>
    </w:lvl>
    <w:lvl w:ilvl="1">
      <w:start w:val="1"/>
      <w:numFmt w:val="bullet"/>
      <w:lvlText w:val=""/>
      <w:lvlJc w:val="left"/>
      <w:pPr>
        <w:ind w:left="792" w:hanging="432"/>
      </w:pPr>
      <w:rPr>
        <w:rFonts w:ascii="Symbol" w:hAnsi="Symbol"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6444C"/>
    <w:multiLevelType w:val="hybridMultilevel"/>
    <w:tmpl w:val="62D038B6"/>
    <w:lvl w:ilvl="0" w:tplc="2C646DDE">
      <w:start w:val="1"/>
      <w:numFmt w:val="bullet"/>
      <w:pStyle w:val="BulletDraftSub-section"/>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7177598"/>
    <w:multiLevelType w:val="hybridMultilevel"/>
    <w:tmpl w:val="559A7C50"/>
    <w:lvl w:ilvl="0" w:tplc="9438B65E">
      <w:start w:val="1"/>
      <w:numFmt w:val="bullet"/>
      <w:lvlText w:val=""/>
      <w:lvlJc w:val="left"/>
      <w:pPr>
        <w:ind w:left="720" w:hanging="360"/>
      </w:pPr>
      <w:rPr>
        <w:rFonts w:ascii="Symbol" w:hAnsi="Symbol"/>
      </w:rPr>
    </w:lvl>
    <w:lvl w:ilvl="1" w:tplc="E4E841A2">
      <w:start w:val="1"/>
      <w:numFmt w:val="bullet"/>
      <w:lvlText w:val=""/>
      <w:lvlJc w:val="left"/>
      <w:pPr>
        <w:ind w:left="720" w:hanging="360"/>
      </w:pPr>
      <w:rPr>
        <w:rFonts w:ascii="Symbol" w:hAnsi="Symbol"/>
      </w:rPr>
    </w:lvl>
    <w:lvl w:ilvl="2" w:tplc="41C0C5B8">
      <w:start w:val="1"/>
      <w:numFmt w:val="bullet"/>
      <w:lvlText w:val=""/>
      <w:lvlJc w:val="left"/>
      <w:pPr>
        <w:ind w:left="720" w:hanging="360"/>
      </w:pPr>
      <w:rPr>
        <w:rFonts w:ascii="Symbol" w:hAnsi="Symbol"/>
      </w:rPr>
    </w:lvl>
    <w:lvl w:ilvl="3" w:tplc="D73EFDAA">
      <w:start w:val="1"/>
      <w:numFmt w:val="bullet"/>
      <w:lvlText w:val=""/>
      <w:lvlJc w:val="left"/>
      <w:pPr>
        <w:ind w:left="720" w:hanging="360"/>
      </w:pPr>
      <w:rPr>
        <w:rFonts w:ascii="Symbol" w:hAnsi="Symbol"/>
      </w:rPr>
    </w:lvl>
    <w:lvl w:ilvl="4" w:tplc="2A321914">
      <w:start w:val="1"/>
      <w:numFmt w:val="bullet"/>
      <w:lvlText w:val=""/>
      <w:lvlJc w:val="left"/>
      <w:pPr>
        <w:ind w:left="720" w:hanging="360"/>
      </w:pPr>
      <w:rPr>
        <w:rFonts w:ascii="Symbol" w:hAnsi="Symbol"/>
      </w:rPr>
    </w:lvl>
    <w:lvl w:ilvl="5" w:tplc="7B645292">
      <w:start w:val="1"/>
      <w:numFmt w:val="bullet"/>
      <w:lvlText w:val=""/>
      <w:lvlJc w:val="left"/>
      <w:pPr>
        <w:ind w:left="720" w:hanging="360"/>
      </w:pPr>
      <w:rPr>
        <w:rFonts w:ascii="Symbol" w:hAnsi="Symbol"/>
      </w:rPr>
    </w:lvl>
    <w:lvl w:ilvl="6" w:tplc="33629E74">
      <w:start w:val="1"/>
      <w:numFmt w:val="bullet"/>
      <w:lvlText w:val=""/>
      <w:lvlJc w:val="left"/>
      <w:pPr>
        <w:ind w:left="720" w:hanging="360"/>
      </w:pPr>
      <w:rPr>
        <w:rFonts w:ascii="Symbol" w:hAnsi="Symbol"/>
      </w:rPr>
    </w:lvl>
    <w:lvl w:ilvl="7" w:tplc="6332E13E">
      <w:start w:val="1"/>
      <w:numFmt w:val="bullet"/>
      <w:lvlText w:val=""/>
      <w:lvlJc w:val="left"/>
      <w:pPr>
        <w:ind w:left="720" w:hanging="360"/>
      </w:pPr>
      <w:rPr>
        <w:rFonts w:ascii="Symbol" w:hAnsi="Symbol"/>
      </w:rPr>
    </w:lvl>
    <w:lvl w:ilvl="8" w:tplc="9A9CCB78">
      <w:start w:val="1"/>
      <w:numFmt w:val="bullet"/>
      <w:lvlText w:val=""/>
      <w:lvlJc w:val="left"/>
      <w:pPr>
        <w:ind w:left="720" w:hanging="360"/>
      </w:pPr>
      <w:rPr>
        <w:rFonts w:ascii="Symbol" w:hAnsi="Symbol"/>
      </w:rPr>
    </w:lvl>
  </w:abstractNum>
  <w:abstractNum w:abstractNumId="6" w15:restartNumberingAfterBreak="0">
    <w:nsid w:val="17873B35"/>
    <w:multiLevelType w:val="multilevel"/>
    <w:tmpl w:val="54EEA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A710A"/>
    <w:multiLevelType w:val="multilevel"/>
    <w:tmpl w:val="9866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980EC1"/>
    <w:multiLevelType w:val="multilevel"/>
    <w:tmpl w:val="46886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BA15E8"/>
    <w:multiLevelType w:val="multilevel"/>
    <w:tmpl w:val="2B887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086E9D"/>
    <w:multiLevelType w:val="hybridMultilevel"/>
    <w:tmpl w:val="843087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300333"/>
    <w:multiLevelType w:val="multilevel"/>
    <w:tmpl w:val="E78CA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E42FA7"/>
    <w:multiLevelType w:val="multilevel"/>
    <w:tmpl w:val="AAAAC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044A0"/>
    <w:multiLevelType w:val="multilevel"/>
    <w:tmpl w:val="C1A67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6401C6"/>
    <w:multiLevelType w:val="multilevel"/>
    <w:tmpl w:val="6812E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A003FAE"/>
    <w:multiLevelType w:val="multilevel"/>
    <w:tmpl w:val="75AA8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B76E91"/>
    <w:multiLevelType w:val="multilevel"/>
    <w:tmpl w:val="1D70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DA4A12"/>
    <w:multiLevelType w:val="multilevel"/>
    <w:tmpl w:val="BE42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FA63FE"/>
    <w:multiLevelType w:val="multilevel"/>
    <w:tmpl w:val="92681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B2749F"/>
    <w:multiLevelType w:val="hybridMultilevel"/>
    <w:tmpl w:val="A5842E28"/>
    <w:lvl w:ilvl="0" w:tplc="0C090001">
      <w:start w:val="1"/>
      <w:numFmt w:val="bullet"/>
      <w:lvlText w:val=""/>
      <w:lvlJc w:val="left"/>
      <w:pPr>
        <w:ind w:left="1193" w:hanging="360"/>
      </w:pPr>
      <w:rPr>
        <w:rFonts w:ascii="Symbol" w:hAnsi="Symbol" w:hint="default"/>
      </w:rPr>
    </w:lvl>
    <w:lvl w:ilvl="1" w:tplc="0C090003" w:tentative="1">
      <w:start w:val="1"/>
      <w:numFmt w:val="bullet"/>
      <w:lvlText w:val="o"/>
      <w:lvlJc w:val="left"/>
      <w:pPr>
        <w:ind w:left="1913" w:hanging="360"/>
      </w:pPr>
      <w:rPr>
        <w:rFonts w:ascii="Courier New" w:hAnsi="Courier New" w:cs="Courier New" w:hint="default"/>
      </w:rPr>
    </w:lvl>
    <w:lvl w:ilvl="2" w:tplc="0C090005" w:tentative="1">
      <w:start w:val="1"/>
      <w:numFmt w:val="bullet"/>
      <w:lvlText w:val=""/>
      <w:lvlJc w:val="left"/>
      <w:pPr>
        <w:ind w:left="2633" w:hanging="360"/>
      </w:pPr>
      <w:rPr>
        <w:rFonts w:ascii="Wingdings" w:hAnsi="Wingdings" w:hint="default"/>
      </w:rPr>
    </w:lvl>
    <w:lvl w:ilvl="3" w:tplc="0C090001" w:tentative="1">
      <w:start w:val="1"/>
      <w:numFmt w:val="bullet"/>
      <w:lvlText w:val=""/>
      <w:lvlJc w:val="left"/>
      <w:pPr>
        <w:ind w:left="3353" w:hanging="360"/>
      </w:pPr>
      <w:rPr>
        <w:rFonts w:ascii="Symbol" w:hAnsi="Symbol" w:hint="default"/>
      </w:rPr>
    </w:lvl>
    <w:lvl w:ilvl="4" w:tplc="0C090003" w:tentative="1">
      <w:start w:val="1"/>
      <w:numFmt w:val="bullet"/>
      <w:lvlText w:val="o"/>
      <w:lvlJc w:val="left"/>
      <w:pPr>
        <w:ind w:left="4073" w:hanging="360"/>
      </w:pPr>
      <w:rPr>
        <w:rFonts w:ascii="Courier New" w:hAnsi="Courier New" w:cs="Courier New" w:hint="default"/>
      </w:rPr>
    </w:lvl>
    <w:lvl w:ilvl="5" w:tplc="0C090005" w:tentative="1">
      <w:start w:val="1"/>
      <w:numFmt w:val="bullet"/>
      <w:lvlText w:val=""/>
      <w:lvlJc w:val="left"/>
      <w:pPr>
        <w:ind w:left="4793" w:hanging="360"/>
      </w:pPr>
      <w:rPr>
        <w:rFonts w:ascii="Wingdings" w:hAnsi="Wingdings" w:hint="default"/>
      </w:rPr>
    </w:lvl>
    <w:lvl w:ilvl="6" w:tplc="0C090001" w:tentative="1">
      <w:start w:val="1"/>
      <w:numFmt w:val="bullet"/>
      <w:lvlText w:val=""/>
      <w:lvlJc w:val="left"/>
      <w:pPr>
        <w:ind w:left="5513" w:hanging="360"/>
      </w:pPr>
      <w:rPr>
        <w:rFonts w:ascii="Symbol" w:hAnsi="Symbol" w:hint="default"/>
      </w:rPr>
    </w:lvl>
    <w:lvl w:ilvl="7" w:tplc="0C090003" w:tentative="1">
      <w:start w:val="1"/>
      <w:numFmt w:val="bullet"/>
      <w:lvlText w:val="o"/>
      <w:lvlJc w:val="left"/>
      <w:pPr>
        <w:ind w:left="6233" w:hanging="360"/>
      </w:pPr>
      <w:rPr>
        <w:rFonts w:ascii="Courier New" w:hAnsi="Courier New" w:cs="Courier New" w:hint="default"/>
      </w:rPr>
    </w:lvl>
    <w:lvl w:ilvl="8" w:tplc="0C090005" w:tentative="1">
      <w:start w:val="1"/>
      <w:numFmt w:val="bullet"/>
      <w:lvlText w:val=""/>
      <w:lvlJc w:val="left"/>
      <w:pPr>
        <w:ind w:left="6953" w:hanging="360"/>
      </w:pPr>
      <w:rPr>
        <w:rFonts w:ascii="Wingdings" w:hAnsi="Wingdings" w:hint="default"/>
      </w:rPr>
    </w:lvl>
  </w:abstractNum>
  <w:abstractNum w:abstractNumId="20" w15:restartNumberingAfterBreak="0">
    <w:nsid w:val="44DF6174"/>
    <w:multiLevelType w:val="hybridMultilevel"/>
    <w:tmpl w:val="B1D6D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6F90D47"/>
    <w:multiLevelType w:val="multilevel"/>
    <w:tmpl w:val="00EA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7C6425"/>
    <w:multiLevelType w:val="multilevel"/>
    <w:tmpl w:val="6CF8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A863F1"/>
    <w:multiLevelType w:val="multilevel"/>
    <w:tmpl w:val="DC84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0E3A67"/>
    <w:multiLevelType w:val="multilevel"/>
    <w:tmpl w:val="9A36AB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BDB554D"/>
    <w:multiLevelType w:val="multilevel"/>
    <w:tmpl w:val="771E3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4C0E95"/>
    <w:multiLevelType w:val="hybridMultilevel"/>
    <w:tmpl w:val="304C5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3331986"/>
    <w:multiLevelType w:val="multilevel"/>
    <w:tmpl w:val="A1A4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3A1204D"/>
    <w:multiLevelType w:val="multilevel"/>
    <w:tmpl w:val="CCC05C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411527B"/>
    <w:multiLevelType w:val="multilevel"/>
    <w:tmpl w:val="07047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CA10FD"/>
    <w:multiLevelType w:val="multilevel"/>
    <w:tmpl w:val="BAA6E4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6E42777"/>
    <w:multiLevelType w:val="multilevel"/>
    <w:tmpl w:val="4F5C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EE5E89"/>
    <w:multiLevelType w:val="hybridMultilevel"/>
    <w:tmpl w:val="13D2C45C"/>
    <w:lvl w:ilvl="0" w:tplc="B3BA9330">
      <w:start w:val="1"/>
      <w:numFmt w:val="bullet"/>
      <w:lvlText w:val=""/>
      <w:lvlJc w:val="left"/>
      <w:pPr>
        <w:ind w:left="1440" w:hanging="360"/>
      </w:pPr>
      <w:rPr>
        <w:rFonts w:ascii="Symbol" w:hAnsi="Symbol"/>
      </w:rPr>
    </w:lvl>
    <w:lvl w:ilvl="1" w:tplc="40BCEAE4">
      <w:start w:val="1"/>
      <w:numFmt w:val="bullet"/>
      <w:lvlText w:val=""/>
      <w:lvlJc w:val="left"/>
      <w:pPr>
        <w:ind w:left="1440" w:hanging="360"/>
      </w:pPr>
      <w:rPr>
        <w:rFonts w:ascii="Symbol" w:hAnsi="Symbol"/>
      </w:rPr>
    </w:lvl>
    <w:lvl w:ilvl="2" w:tplc="AE603AC4">
      <w:start w:val="1"/>
      <w:numFmt w:val="bullet"/>
      <w:lvlText w:val=""/>
      <w:lvlJc w:val="left"/>
      <w:pPr>
        <w:ind w:left="1440" w:hanging="360"/>
      </w:pPr>
      <w:rPr>
        <w:rFonts w:ascii="Symbol" w:hAnsi="Symbol"/>
      </w:rPr>
    </w:lvl>
    <w:lvl w:ilvl="3" w:tplc="EA926918">
      <w:start w:val="1"/>
      <w:numFmt w:val="bullet"/>
      <w:lvlText w:val=""/>
      <w:lvlJc w:val="left"/>
      <w:pPr>
        <w:ind w:left="1440" w:hanging="360"/>
      </w:pPr>
      <w:rPr>
        <w:rFonts w:ascii="Symbol" w:hAnsi="Symbol"/>
      </w:rPr>
    </w:lvl>
    <w:lvl w:ilvl="4" w:tplc="49B40880">
      <w:start w:val="1"/>
      <w:numFmt w:val="bullet"/>
      <w:lvlText w:val=""/>
      <w:lvlJc w:val="left"/>
      <w:pPr>
        <w:ind w:left="1440" w:hanging="360"/>
      </w:pPr>
      <w:rPr>
        <w:rFonts w:ascii="Symbol" w:hAnsi="Symbol"/>
      </w:rPr>
    </w:lvl>
    <w:lvl w:ilvl="5" w:tplc="7B201580">
      <w:start w:val="1"/>
      <w:numFmt w:val="bullet"/>
      <w:lvlText w:val=""/>
      <w:lvlJc w:val="left"/>
      <w:pPr>
        <w:ind w:left="1440" w:hanging="360"/>
      </w:pPr>
      <w:rPr>
        <w:rFonts w:ascii="Symbol" w:hAnsi="Symbol"/>
      </w:rPr>
    </w:lvl>
    <w:lvl w:ilvl="6" w:tplc="2F52A124">
      <w:start w:val="1"/>
      <w:numFmt w:val="bullet"/>
      <w:lvlText w:val=""/>
      <w:lvlJc w:val="left"/>
      <w:pPr>
        <w:ind w:left="1440" w:hanging="360"/>
      </w:pPr>
      <w:rPr>
        <w:rFonts w:ascii="Symbol" w:hAnsi="Symbol"/>
      </w:rPr>
    </w:lvl>
    <w:lvl w:ilvl="7" w:tplc="4FF8613E">
      <w:start w:val="1"/>
      <w:numFmt w:val="bullet"/>
      <w:lvlText w:val=""/>
      <w:lvlJc w:val="left"/>
      <w:pPr>
        <w:ind w:left="1440" w:hanging="360"/>
      </w:pPr>
      <w:rPr>
        <w:rFonts w:ascii="Symbol" w:hAnsi="Symbol"/>
      </w:rPr>
    </w:lvl>
    <w:lvl w:ilvl="8" w:tplc="E5DCDCCA">
      <w:start w:val="1"/>
      <w:numFmt w:val="bullet"/>
      <w:lvlText w:val=""/>
      <w:lvlJc w:val="left"/>
      <w:pPr>
        <w:ind w:left="1440" w:hanging="360"/>
      </w:pPr>
      <w:rPr>
        <w:rFonts w:ascii="Symbol" w:hAnsi="Symbol"/>
      </w:rPr>
    </w:lvl>
  </w:abstractNum>
  <w:abstractNum w:abstractNumId="33" w15:restartNumberingAfterBreak="0">
    <w:nsid w:val="5E2906CD"/>
    <w:multiLevelType w:val="multilevel"/>
    <w:tmpl w:val="1D92A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2501A3"/>
    <w:multiLevelType w:val="multilevel"/>
    <w:tmpl w:val="031C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8D39F8"/>
    <w:multiLevelType w:val="hybridMultilevel"/>
    <w:tmpl w:val="19066A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6CDE3FD4"/>
    <w:multiLevelType w:val="multilevel"/>
    <w:tmpl w:val="BD1A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6418AE"/>
    <w:multiLevelType w:val="hybridMultilevel"/>
    <w:tmpl w:val="048CAE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5EE710C"/>
    <w:multiLevelType w:val="multilevel"/>
    <w:tmpl w:val="6FB4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48043D"/>
    <w:multiLevelType w:val="hybridMultilevel"/>
    <w:tmpl w:val="576E7C30"/>
    <w:lvl w:ilvl="0" w:tplc="3A0AF374">
      <w:start w:val="10"/>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15:restartNumberingAfterBreak="0">
    <w:nsid w:val="76E63759"/>
    <w:multiLevelType w:val="multilevel"/>
    <w:tmpl w:val="28387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1D09A0"/>
    <w:multiLevelType w:val="multilevel"/>
    <w:tmpl w:val="BDAE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3408735">
    <w:abstractNumId w:val="3"/>
  </w:num>
  <w:num w:numId="2" w16cid:durableId="1519006741">
    <w:abstractNumId w:val="4"/>
  </w:num>
  <w:num w:numId="3" w16cid:durableId="2056351046">
    <w:abstractNumId w:val="37"/>
  </w:num>
  <w:num w:numId="4" w16cid:durableId="955066314">
    <w:abstractNumId w:val="10"/>
  </w:num>
  <w:num w:numId="5" w16cid:durableId="1234504557">
    <w:abstractNumId w:val="3"/>
    <w:lvlOverride w:ilvl="0">
      <w:startOverride w:val="1"/>
    </w:lvlOverride>
  </w:num>
  <w:num w:numId="6" w16cid:durableId="547842761">
    <w:abstractNumId w:val="3"/>
    <w:lvlOverride w:ilvl="0">
      <w:startOverride w:val="1"/>
    </w:lvlOverride>
  </w:num>
  <w:num w:numId="7" w16cid:durableId="1270163528">
    <w:abstractNumId w:val="38"/>
  </w:num>
  <w:num w:numId="8" w16cid:durableId="1668243966">
    <w:abstractNumId w:val="1"/>
  </w:num>
  <w:num w:numId="9" w16cid:durableId="753013862">
    <w:abstractNumId w:val="8"/>
  </w:num>
  <w:num w:numId="10" w16cid:durableId="438721853">
    <w:abstractNumId w:val="29"/>
  </w:num>
  <w:num w:numId="11" w16cid:durableId="2008441309">
    <w:abstractNumId w:val="13"/>
  </w:num>
  <w:num w:numId="12" w16cid:durableId="2059434054">
    <w:abstractNumId w:val="15"/>
  </w:num>
  <w:num w:numId="13" w16cid:durableId="2062904442">
    <w:abstractNumId w:val="33"/>
  </w:num>
  <w:num w:numId="14" w16cid:durableId="1016151083">
    <w:abstractNumId w:val="27"/>
  </w:num>
  <w:num w:numId="15" w16cid:durableId="396637878">
    <w:abstractNumId w:val="36"/>
  </w:num>
  <w:num w:numId="16" w16cid:durableId="186329497">
    <w:abstractNumId w:val="14"/>
  </w:num>
  <w:num w:numId="17" w16cid:durableId="1388646871">
    <w:abstractNumId w:val="41"/>
  </w:num>
  <w:num w:numId="18" w16cid:durableId="1714694008">
    <w:abstractNumId w:val="11"/>
  </w:num>
  <w:num w:numId="19" w16cid:durableId="2137672449">
    <w:abstractNumId w:val="31"/>
  </w:num>
  <w:num w:numId="20" w16cid:durableId="930359475">
    <w:abstractNumId w:val="12"/>
  </w:num>
  <w:num w:numId="21" w16cid:durableId="731195753">
    <w:abstractNumId w:val="26"/>
  </w:num>
  <w:num w:numId="22" w16cid:durableId="1643189023">
    <w:abstractNumId w:val="40"/>
  </w:num>
  <w:num w:numId="23" w16cid:durableId="760874435">
    <w:abstractNumId w:val="23"/>
  </w:num>
  <w:num w:numId="24" w16cid:durableId="1981692713">
    <w:abstractNumId w:val="21"/>
  </w:num>
  <w:num w:numId="25" w16cid:durableId="996541984">
    <w:abstractNumId w:val="25"/>
  </w:num>
  <w:num w:numId="26" w16cid:durableId="1143153826">
    <w:abstractNumId w:val="17"/>
  </w:num>
  <w:num w:numId="27" w16cid:durableId="1486388299">
    <w:abstractNumId w:val="9"/>
  </w:num>
  <w:num w:numId="28" w16cid:durableId="306085441">
    <w:abstractNumId w:val="6"/>
  </w:num>
  <w:num w:numId="29" w16cid:durableId="1843201385">
    <w:abstractNumId w:val="7"/>
  </w:num>
  <w:num w:numId="30" w16cid:durableId="1852407354">
    <w:abstractNumId w:val="22"/>
  </w:num>
  <w:num w:numId="31" w16cid:durableId="484129444">
    <w:abstractNumId w:val="18"/>
  </w:num>
  <w:num w:numId="32" w16cid:durableId="531767431">
    <w:abstractNumId w:val="34"/>
  </w:num>
  <w:num w:numId="33" w16cid:durableId="1753889810">
    <w:abstractNumId w:val="0"/>
  </w:num>
  <w:num w:numId="34" w16cid:durableId="77600330">
    <w:abstractNumId w:val="16"/>
  </w:num>
  <w:num w:numId="35" w16cid:durableId="1473254794">
    <w:abstractNumId w:val="2"/>
  </w:num>
  <w:num w:numId="36" w16cid:durableId="1160998198">
    <w:abstractNumId w:val="35"/>
  </w:num>
  <w:num w:numId="37" w16cid:durableId="1934893315">
    <w:abstractNumId w:val="32"/>
  </w:num>
  <w:num w:numId="38" w16cid:durableId="638190817">
    <w:abstractNumId w:val="5"/>
  </w:num>
  <w:num w:numId="39" w16cid:durableId="991060614">
    <w:abstractNumId w:val="3"/>
  </w:num>
  <w:num w:numId="40" w16cid:durableId="673604579">
    <w:abstractNumId w:val="3"/>
  </w:num>
  <w:num w:numId="41" w16cid:durableId="223640858">
    <w:abstractNumId w:val="3"/>
  </w:num>
  <w:num w:numId="42" w16cid:durableId="1096899004">
    <w:abstractNumId w:val="3"/>
  </w:num>
  <w:num w:numId="43" w16cid:durableId="407994291">
    <w:abstractNumId w:val="28"/>
  </w:num>
  <w:num w:numId="44" w16cid:durableId="542906834">
    <w:abstractNumId w:val="30"/>
  </w:num>
  <w:num w:numId="45" w16cid:durableId="1763649957">
    <w:abstractNumId w:val="24"/>
  </w:num>
  <w:num w:numId="46" w16cid:durableId="240339116">
    <w:abstractNumId w:val="19"/>
  </w:num>
  <w:num w:numId="47" w16cid:durableId="951518358">
    <w:abstractNumId w:val="39"/>
  </w:num>
  <w:num w:numId="48" w16cid:durableId="642079518">
    <w:abstractNumId w:val="2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698FCC"/>
    <w:rsid w:val="000002C4"/>
    <w:rsid w:val="00001134"/>
    <w:rsid w:val="00003409"/>
    <w:rsid w:val="00006F0D"/>
    <w:rsid w:val="0001016B"/>
    <w:rsid w:val="00012B49"/>
    <w:rsid w:val="000210B6"/>
    <w:rsid w:val="00025EC1"/>
    <w:rsid w:val="000306FA"/>
    <w:rsid w:val="000316E4"/>
    <w:rsid w:val="00036289"/>
    <w:rsid w:val="00037574"/>
    <w:rsid w:val="00040652"/>
    <w:rsid w:val="00041173"/>
    <w:rsid w:val="00053FFF"/>
    <w:rsid w:val="00057329"/>
    <w:rsid w:val="0006050C"/>
    <w:rsid w:val="00062BDF"/>
    <w:rsid w:val="00065B04"/>
    <w:rsid w:val="00072635"/>
    <w:rsid w:val="000740E7"/>
    <w:rsid w:val="000766D7"/>
    <w:rsid w:val="000832E3"/>
    <w:rsid w:val="000907B0"/>
    <w:rsid w:val="000915C2"/>
    <w:rsid w:val="000A0233"/>
    <w:rsid w:val="000A188A"/>
    <w:rsid w:val="000A255B"/>
    <w:rsid w:val="000A2AC2"/>
    <w:rsid w:val="000B43E2"/>
    <w:rsid w:val="000C5228"/>
    <w:rsid w:val="000C7317"/>
    <w:rsid w:val="000E13A3"/>
    <w:rsid w:val="000E3E70"/>
    <w:rsid w:val="000E690F"/>
    <w:rsid w:val="0011224F"/>
    <w:rsid w:val="00113D13"/>
    <w:rsid w:val="00114CA5"/>
    <w:rsid w:val="00114D41"/>
    <w:rsid w:val="00117CB2"/>
    <w:rsid w:val="00120CB1"/>
    <w:rsid w:val="00122311"/>
    <w:rsid w:val="0012466E"/>
    <w:rsid w:val="0012529D"/>
    <w:rsid w:val="00132A18"/>
    <w:rsid w:val="00135075"/>
    <w:rsid w:val="00135A52"/>
    <w:rsid w:val="00141513"/>
    <w:rsid w:val="001535D1"/>
    <w:rsid w:val="0015373A"/>
    <w:rsid w:val="001621F3"/>
    <w:rsid w:val="001644A4"/>
    <w:rsid w:val="00165D36"/>
    <w:rsid w:val="00167793"/>
    <w:rsid w:val="0017375F"/>
    <w:rsid w:val="00177056"/>
    <w:rsid w:val="00196262"/>
    <w:rsid w:val="00197DAE"/>
    <w:rsid w:val="001A4812"/>
    <w:rsid w:val="001A6C5A"/>
    <w:rsid w:val="001B51CF"/>
    <w:rsid w:val="001B540F"/>
    <w:rsid w:val="001B6217"/>
    <w:rsid w:val="001C09C9"/>
    <w:rsid w:val="001D647E"/>
    <w:rsid w:val="001E41FB"/>
    <w:rsid w:val="001E6A90"/>
    <w:rsid w:val="001F2562"/>
    <w:rsid w:val="001F611D"/>
    <w:rsid w:val="001F7CA6"/>
    <w:rsid w:val="00201C60"/>
    <w:rsid w:val="00203E66"/>
    <w:rsid w:val="00210708"/>
    <w:rsid w:val="00221039"/>
    <w:rsid w:val="002251EC"/>
    <w:rsid w:val="00232D0A"/>
    <w:rsid w:val="00243337"/>
    <w:rsid w:val="00243B20"/>
    <w:rsid w:val="00243C58"/>
    <w:rsid w:val="00246FFA"/>
    <w:rsid w:val="00254E03"/>
    <w:rsid w:val="002574FE"/>
    <w:rsid w:val="0026186E"/>
    <w:rsid w:val="00264923"/>
    <w:rsid w:val="00276F84"/>
    <w:rsid w:val="002A3643"/>
    <w:rsid w:val="002A412B"/>
    <w:rsid w:val="002A52DB"/>
    <w:rsid w:val="002A6D4F"/>
    <w:rsid w:val="002A765C"/>
    <w:rsid w:val="002B0F1F"/>
    <w:rsid w:val="002C2EDC"/>
    <w:rsid w:val="002C3D35"/>
    <w:rsid w:val="002D402C"/>
    <w:rsid w:val="002F014B"/>
    <w:rsid w:val="002F0D24"/>
    <w:rsid w:val="002F66C6"/>
    <w:rsid w:val="00303FA5"/>
    <w:rsid w:val="00307FA6"/>
    <w:rsid w:val="00310028"/>
    <w:rsid w:val="003217E2"/>
    <w:rsid w:val="00321EFE"/>
    <w:rsid w:val="003229BF"/>
    <w:rsid w:val="00322EE8"/>
    <w:rsid w:val="00323910"/>
    <w:rsid w:val="0032621A"/>
    <w:rsid w:val="00326522"/>
    <w:rsid w:val="00326D1C"/>
    <w:rsid w:val="00334AAD"/>
    <w:rsid w:val="003423FD"/>
    <w:rsid w:val="00343AB5"/>
    <w:rsid w:val="00344A12"/>
    <w:rsid w:val="00345FD5"/>
    <w:rsid w:val="003617B3"/>
    <w:rsid w:val="00362971"/>
    <w:rsid w:val="003674BA"/>
    <w:rsid w:val="003704FC"/>
    <w:rsid w:val="00372EEF"/>
    <w:rsid w:val="0038253C"/>
    <w:rsid w:val="003869F0"/>
    <w:rsid w:val="0039115A"/>
    <w:rsid w:val="003969DB"/>
    <w:rsid w:val="00397817"/>
    <w:rsid w:val="003A02DC"/>
    <w:rsid w:val="003A0764"/>
    <w:rsid w:val="003A39DC"/>
    <w:rsid w:val="003B6F92"/>
    <w:rsid w:val="003C2AC0"/>
    <w:rsid w:val="003D09FE"/>
    <w:rsid w:val="003F0538"/>
    <w:rsid w:val="003F05F7"/>
    <w:rsid w:val="003F2E88"/>
    <w:rsid w:val="00403547"/>
    <w:rsid w:val="00404B9D"/>
    <w:rsid w:val="00411DE2"/>
    <w:rsid w:val="00411F37"/>
    <w:rsid w:val="00414874"/>
    <w:rsid w:val="00416416"/>
    <w:rsid w:val="00416977"/>
    <w:rsid w:val="00417499"/>
    <w:rsid w:val="0042126B"/>
    <w:rsid w:val="004254DC"/>
    <w:rsid w:val="004276CF"/>
    <w:rsid w:val="00427918"/>
    <w:rsid w:val="00434431"/>
    <w:rsid w:val="00435FE6"/>
    <w:rsid w:val="00445827"/>
    <w:rsid w:val="00446689"/>
    <w:rsid w:val="004471D9"/>
    <w:rsid w:val="0044799A"/>
    <w:rsid w:val="00450048"/>
    <w:rsid w:val="004507DB"/>
    <w:rsid w:val="0045102A"/>
    <w:rsid w:val="0045688E"/>
    <w:rsid w:val="004619DD"/>
    <w:rsid w:val="0046377D"/>
    <w:rsid w:val="00463784"/>
    <w:rsid w:val="00472CB5"/>
    <w:rsid w:val="004730B0"/>
    <w:rsid w:val="00486BDE"/>
    <w:rsid w:val="004A05BE"/>
    <w:rsid w:val="004A0F8B"/>
    <w:rsid w:val="004A4F8D"/>
    <w:rsid w:val="004A625B"/>
    <w:rsid w:val="004A79AA"/>
    <w:rsid w:val="004B616C"/>
    <w:rsid w:val="004C00BF"/>
    <w:rsid w:val="004C1480"/>
    <w:rsid w:val="004C4055"/>
    <w:rsid w:val="004C4D4F"/>
    <w:rsid w:val="004C54CB"/>
    <w:rsid w:val="004D4E6E"/>
    <w:rsid w:val="004D503F"/>
    <w:rsid w:val="004D5ACF"/>
    <w:rsid w:val="004D726A"/>
    <w:rsid w:val="004E72E0"/>
    <w:rsid w:val="004F77D3"/>
    <w:rsid w:val="00500058"/>
    <w:rsid w:val="005015B5"/>
    <w:rsid w:val="00502076"/>
    <w:rsid w:val="00525DD4"/>
    <w:rsid w:val="00532BB6"/>
    <w:rsid w:val="00537EE2"/>
    <w:rsid w:val="00537FA3"/>
    <w:rsid w:val="0054240B"/>
    <w:rsid w:val="0055334D"/>
    <w:rsid w:val="00573256"/>
    <w:rsid w:val="005761D7"/>
    <w:rsid w:val="0057778B"/>
    <w:rsid w:val="0059349E"/>
    <w:rsid w:val="0059778C"/>
    <w:rsid w:val="005A4AD1"/>
    <w:rsid w:val="005C2E87"/>
    <w:rsid w:val="005D1993"/>
    <w:rsid w:val="005E1CA4"/>
    <w:rsid w:val="005E2F55"/>
    <w:rsid w:val="005E5C6F"/>
    <w:rsid w:val="005F2CC6"/>
    <w:rsid w:val="005F6416"/>
    <w:rsid w:val="005F6D9F"/>
    <w:rsid w:val="00604C0A"/>
    <w:rsid w:val="00607F36"/>
    <w:rsid w:val="006108A1"/>
    <w:rsid w:val="006137B2"/>
    <w:rsid w:val="00615AF3"/>
    <w:rsid w:val="00620BAB"/>
    <w:rsid w:val="006253DE"/>
    <w:rsid w:val="00655904"/>
    <w:rsid w:val="0066734F"/>
    <w:rsid w:val="00671449"/>
    <w:rsid w:val="006813CD"/>
    <w:rsid w:val="00685296"/>
    <w:rsid w:val="00687705"/>
    <w:rsid w:val="00694ACC"/>
    <w:rsid w:val="00694FE2"/>
    <w:rsid w:val="00695019"/>
    <w:rsid w:val="0069547E"/>
    <w:rsid w:val="00695FE5"/>
    <w:rsid w:val="006A1194"/>
    <w:rsid w:val="006B0D6D"/>
    <w:rsid w:val="006C1D48"/>
    <w:rsid w:val="006D16F0"/>
    <w:rsid w:val="006D5335"/>
    <w:rsid w:val="006D71D5"/>
    <w:rsid w:val="006E0311"/>
    <w:rsid w:val="006E1E1A"/>
    <w:rsid w:val="006E290D"/>
    <w:rsid w:val="006E36E6"/>
    <w:rsid w:val="006E5886"/>
    <w:rsid w:val="006F2385"/>
    <w:rsid w:val="006F2C3E"/>
    <w:rsid w:val="006F510B"/>
    <w:rsid w:val="006F5B22"/>
    <w:rsid w:val="006F796F"/>
    <w:rsid w:val="007137FD"/>
    <w:rsid w:val="007265CE"/>
    <w:rsid w:val="00732273"/>
    <w:rsid w:val="0074006D"/>
    <w:rsid w:val="00740736"/>
    <w:rsid w:val="00742E03"/>
    <w:rsid w:val="007458E7"/>
    <w:rsid w:val="00752289"/>
    <w:rsid w:val="0076214B"/>
    <w:rsid w:val="007651D5"/>
    <w:rsid w:val="007704AE"/>
    <w:rsid w:val="00771222"/>
    <w:rsid w:val="0077179B"/>
    <w:rsid w:val="0077215C"/>
    <w:rsid w:val="007874B9"/>
    <w:rsid w:val="00794D47"/>
    <w:rsid w:val="007A6F6A"/>
    <w:rsid w:val="007A78BB"/>
    <w:rsid w:val="007B32C0"/>
    <w:rsid w:val="007B6CF6"/>
    <w:rsid w:val="007C2047"/>
    <w:rsid w:val="007C456E"/>
    <w:rsid w:val="007C58C5"/>
    <w:rsid w:val="007D1380"/>
    <w:rsid w:val="007D4117"/>
    <w:rsid w:val="007E2530"/>
    <w:rsid w:val="007E527B"/>
    <w:rsid w:val="007E5CD4"/>
    <w:rsid w:val="00800212"/>
    <w:rsid w:val="00801905"/>
    <w:rsid w:val="008032ED"/>
    <w:rsid w:val="008102BA"/>
    <w:rsid w:val="00816455"/>
    <w:rsid w:val="00827EC6"/>
    <w:rsid w:val="00841570"/>
    <w:rsid w:val="008427CF"/>
    <w:rsid w:val="00842DD7"/>
    <w:rsid w:val="00845A0E"/>
    <w:rsid w:val="0084780F"/>
    <w:rsid w:val="00852052"/>
    <w:rsid w:val="00853BA2"/>
    <w:rsid w:val="008560BB"/>
    <w:rsid w:val="00860005"/>
    <w:rsid w:val="0086295D"/>
    <w:rsid w:val="00867A69"/>
    <w:rsid w:val="00872170"/>
    <w:rsid w:val="00896473"/>
    <w:rsid w:val="00896884"/>
    <w:rsid w:val="008A7DAC"/>
    <w:rsid w:val="008B27E6"/>
    <w:rsid w:val="008B4FF3"/>
    <w:rsid w:val="008B681F"/>
    <w:rsid w:val="008B7C8F"/>
    <w:rsid w:val="008C1A85"/>
    <w:rsid w:val="008C2570"/>
    <w:rsid w:val="008C3726"/>
    <w:rsid w:val="008D0935"/>
    <w:rsid w:val="008D5425"/>
    <w:rsid w:val="008D739D"/>
    <w:rsid w:val="008E469F"/>
    <w:rsid w:val="008E7525"/>
    <w:rsid w:val="008F175E"/>
    <w:rsid w:val="008F17C0"/>
    <w:rsid w:val="008F4B38"/>
    <w:rsid w:val="008F5D1B"/>
    <w:rsid w:val="00904052"/>
    <w:rsid w:val="0091041E"/>
    <w:rsid w:val="0091235E"/>
    <w:rsid w:val="009172BC"/>
    <w:rsid w:val="00934801"/>
    <w:rsid w:val="00942B98"/>
    <w:rsid w:val="009453A9"/>
    <w:rsid w:val="00954CB6"/>
    <w:rsid w:val="00957CD5"/>
    <w:rsid w:val="0096134B"/>
    <w:rsid w:val="00961559"/>
    <w:rsid w:val="00962F47"/>
    <w:rsid w:val="0096653A"/>
    <w:rsid w:val="00970E57"/>
    <w:rsid w:val="00975A35"/>
    <w:rsid w:val="00985AC4"/>
    <w:rsid w:val="0098666C"/>
    <w:rsid w:val="00986C08"/>
    <w:rsid w:val="00992C79"/>
    <w:rsid w:val="009939BB"/>
    <w:rsid w:val="00994B80"/>
    <w:rsid w:val="009A1C97"/>
    <w:rsid w:val="009A2CB3"/>
    <w:rsid w:val="009A4546"/>
    <w:rsid w:val="009B11EF"/>
    <w:rsid w:val="009B4AE3"/>
    <w:rsid w:val="009C263E"/>
    <w:rsid w:val="009C6992"/>
    <w:rsid w:val="009C7E0E"/>
    <w:rsid w:val="009D25C3"/>
    <w:rsid w:val="009E1E43"/>
    <w:rsid w:val="009E3AF4"/>
    <w:rsid w:val="009E3F3D"/>
    <w:rsid w:val="009E5E12"/>
    <w:rsid w:val="009E79C1"/>
    <w:rsid w:val="009F20BD"/>
    <w:rsid w:val="009F266B"/>
    <w:rsid w:val="009F2B48"/>
    <w:rsid w:val="009F7D72"/>
    <w:rsid w:val="00A00160"/>
    <w:rsid w:val="00A00AD5"/>
    <w:rsid w:val="00A02EC2"/>
    <w:rsid w:val="00A12C01"/>
    <w:rsid w:val="00A20AE0"/>
    <w:rsid w:val="00A2445F"/>
    <w:rsid w:val="00A27BD2"/>
    <w:rsid w:val="00A32E28"/>
    <w:rsid w:val="00A3451E"/>
    <w:rsid w:val="00A34DF2"/>
    <w:rsid w:val="00A3505E"/>
    <w:rsid w:val="00A35F61"/>
    <w:rsid w:val="00A40BC0"/>
    <w:rsid w:val="00A502D1"/>
    <w:rsid w:val="00A513D5"/>
    <w:rsid w:val="00A517C6"/>
    <w:rsid w:val="00A60323"/>
    <w:rsid w:val="00A6165B"/>
    <w:rsid w:val="00A61A09"/>
    <w:rsid w:val="00A644E0"/>
    <w:rsid w:val="00A65254"/>
    <w:rsid w:val="00A705A2"/>
    <w:rsid w:val="00A71729"/>
    <w:rsid w:val="00A82179"/>
    <w:rsid w:val="00A83D3E"/>
    <w:rsid w:val="00A84929"/>
    <w:rsid w:val="00A86BE3"/>
    <w:rsid w:val="00A87B2D"/>
    <w:rsid w:val="00A94E43"/>
    <w:rsid w:val="00A97E55"/>
    <w:rsid w:val="00AA0CE5"/>
    <w:rsid w:val="00AA35D6"/>
    <w:rsid w:val="00AA5CDC"/>
    <w:rsid w:val="00AB4742"/>
    <w:rsid w:val="00AB6016"/>
    <w:rsid w:val="00AC071C"/>
    <w:rsid w:val="00AC1023"/>
    <w:rsid w:val="00AC52CA"/>
    <w:rsid w:val="00AD6A83"/>
    <w:rsid w:val="00AE1B70"/>
    <w:rsid w:val="00AE6049"/>
    <w:rsid w:val="00AE60E0"/>
    <w:rsid w:val="00AE6BE6"/>
    <w:rsid w:val="00AE7F69"/>
    <w:rsid w:val="00AF11E3"/>
    <w:rsid w:val="00B00E7D"/>
    <w:rsid w:val="00B01CAB"/>
    <w:rsid w:val="00B03CB9"/>
    <w:rsid w:val="00B04C85"/>
    <w:rsid w:val="00B10EC8"/>
    <w:rsid w:val="00B1476D"/>
    <w:rsid w:val="00B16B14"/>
    <w:rsid w:val="00B1744B"/>
    <w:rsid w:val="00B20EC5"/>
    <w:rsid w:val="00B23B05"/>
    <w:rsid w:val="00B25E3A"/>
    <w:rsid w:val="00B30142"/>
    <w:rsid w:val="00B305F4"/>
    <w:rsid w:val="00B32CD7"/>
    <w:rsid w:val="00B32FC4"/>
    <w:rsid w:val="00B41A64"/>
    <w:rsid w:val="00B453A4"/>
    <w:rsid w:val="00B51A73"/>
    <w:rsid w:val="00B51DE7"/>
    <w:rsid w:val="00B56AC8"/>
    <w:rsid w:val="00B575B6"/>
    <w:rsid w:val="00B84E0F"/>
    <w:rsid w:val="00B85927"/>
    <w:rsid w:val="00B85F99"/>
    <w:rsid w:val="00B87FB7"/>
    <w:rsid w:val="00B91561"/>
    <w:rsid w:val="00B939F6"/>
    <w:rsid w:val="00B964AF"/>
    <w:rsid w:val="00B97612"/>
    <w:rsid w:val="00B97DEA"/>
    <w:rsid w:val="00BA2AEA"/>
    <w:rsid w:val="00BB0708"/>
    <w:rsid w:val="00BB7D86"/>
    <w:rsid w:val="00BD00E1"/>
    <w:rsid w:val="00BD085B"/>
    <w:rsid w:val="00BD1951"/>
    <w:rsid w:val="00BD415F"/>
    <w:rsid w:val="00BF1F1E"/>
    <w:rsid w:val="00BF3D23"/>
    <w:rsid w:val="00BF7252"/>
    <w:rsid w:val="00C0460F"/>
    <w:rsid w:val="00C070EE"/>
    <w:rsid w:val="00C231E7"/>
    <w:rsid w:val="00C278B9"/>
    <w:rsid w:val="00C447B6"/>
    <w:rsid w:val="00C450FE"/>
    <w:rsid w:val="00C463B7"/>
    <w:rsid w:val="00C479C0"/>
    <w:rsid w:val="00C65BFB"/>
    <w:rsid w:val="00C7136C"/>
    <w:rsid w:val="00C75533"/>
    <w:rsid w:val="00C77138"/>
    <w:rsid w:val="00C85503"/>
    <w:rsid w:val="00C906CA"/>
    <w:rsid w:val="00C95556"/>
    <w:rsid w:val="00C961B9"/>
    <w:rsid w:val="00CA4997"/>
    <w:rsid w:val="00CB1B25"/>
    <w:rsid w:val="00CB67DF"/>
    <w:rsid w:val="00CB7D8D"/>
    <w:rsid w:val="00CC127D"/>
    <w:rsid w:val="00CC3C8C"/>
    <w:rsid w:val="00CD0675"/>
    <w:rsid w:val="00CD2F40"/>
    <w:rsid w:val="00CD6DD0"/>
    <w:rsid w:val="00CE1329"/>
    <w:rsid w:val="00CE1CA6"/>
    <w:rsid w:val="00CE4A15"/>
    <w:rsid w:val="00CF211E"/>
    <w:rsid w:val="00CF5779"/>
    <w:rsid w:val="00D034A6"/>
    <w:rsid w:val="00D047B0"/>
    <w:rsid w:val="00D11826"/>
    <w:rsid w:val="00D14A61"/>
    <w:rsid w:val="00D14AAF"/>
    <w:rsid w:val="00D15F55"/>
    <w:rsid w:val="00D1630A"/>
    <w:rsid w:val="00D1632F"/>
    <w:rsid w:val="00D1698B"/>
    <w:rsid w:val="00D220E5"/>
    <w:rsid w:val="00D222B1"/>
    <w:rsid w:val="00D344FB"/>
    <w:rsid w:val="00D40ACD"/>
    <w:rsid w:val="00D47811"/>
    <w:rsid w:val="00D47B80"/>
    <w:rsid w:val="00D51356"/>
    <w:rsid w:val="00D522CF"/>
    <w:rsid w:val="00D52EDB"/>
    <w:rsid w:val="00D54C79"/>
    <w:rsid w:val="00D56524"/>
    <w:rsid w:val="00D638AE"/>
    <w:rsid w:val="00D71805"/>
    <w:rsid w:val="00D7555A"/>
    <w:rsid w:val="00D7591C"/>
    <w:rsid w:val="00D8151B"/>
    <w:rsid w:val="00D81D8D"/>
    <w:rsid w:val="00D8351C"/>
    <w:rsid w:val="00D83C9F"/>
    <w:rsid w:val="00D91115"/>
    <w:rsid w:val="00D95243"/>
    <w:rsid w:val="00D978FB"/>
    <w:rsid w:val="00DB7994"/>
    <w:rsid w:val="00DC2705"/>
    <w:rsid w:val="00DC2F15"/>
    <w:rsid w:val="00DD2C65"/>
    <w:rsid w:val="00DD799D"/>
    <w:rsid w:val="00DE793F"/>
    <w:rsid w:val="00DF260E"/>
    <w:rsid w:val="00E00784"/>
    <w:rsid w:val="00E01F9A"/>
    <w:rsid w:val="00E020D4"/>
    <w:rsid w:val="00E0305A"/>
    <w:rsid w:val="00E06AD4"/>
    <w:rsid w:val="00E06C96"/>
    <w:rsid w:val="00E11BF6"/>
    <w:rsid w:val="00E1577C"/>
    <w:rsid w:val="00E20858"/>
    <w:rsid w:val="00E24AAB"/>
    <w:rsid w:val="00E25D9E"/>
    <w:rsid w:val="00E36F59"/>
    <w:rsid w:val="00E51D26"/>
    <w:rsid w:val="00E52281"/>
    <w:rsid w:val="00E55478"/>
    <w:rsid w:val="00E67878"/>
    <w:rsid w:val="00E67D02"/>
    <w:rsid w:val="00E72240"/>
    <w:rsid w:val="00E75459"/>
    <w:rsid w:val="00E817BB"/>
    <w:rsid w:val="00E849F6"/>
    <w:rsid w:val="00E96AA9"/>
    <w:rsid w:val="00EA4A2B"/>
    <w:rsid w:val="00EA7884"/>
    <w:rsid w:val="00EB07B9"/>
    <w:rsid w:val="00EB1F21"/>
    <w:rsid w:val="00EB46CC"/>
    <w:rsid w:val="00EB4E14"/>
    <w:rsid w:val="00EB658E"/>
    <w:rsid w:val="00EB6BB5"/>
    <w:rsid w:val="00EC47CE"/>
    <w:rsid w:val="00EC7E52"/>
    <w:rsid w:val="00ED18E5"/>
    <w:rsid w:val="00ED61D7"/>
    <w:rsid w:val="00ED76C7"/>
    <w:rsid w:val="00ED7899"/>
    <w:rsid w:val="00EE1FEE"/>
    <w:rsid w:val="00EE2C1E"/>
    <w:rsid w:val="00EE6C38"/>
    <w:rsid w:val="00EF1D9C"/>
    <w:rsid w:val="00EF3C93"/>
    <w:rsid w:val="00EF4EE3"/>
    <w:rsid w:val="00EF5549"/>
    <w:rsid w:val="00EF577F"/>
    <w:rsid w:val="00F03FCC"/>
    <w:rsid w:val="00F04925"/>
    <w:rsid w:val="00F078FA"/>
    <w:rsid w:val="00F10455"/>
    <w:rsid w:val="00F1785B"/>
    <w:rsid w:val="00F20F44"/>
    <w:rsid w:val="00F223AD"/>
    <w:rsid w:val="00F23B7A"/>
    <w:rsid w:val="00F24691"/>
    <w:rsid w:val="00F27296"/>
    <w:rsid w:val="00F30077"/>
    <w:rsid w:val="00F35CFF"/>
    <w:rsid w:val="00F36748"/>
    <w:rsid w:val="00F405A0"/>
    <w:rsid w:val="00F4399E"/>
    <w:rsid w:val="00F4577C"/>
    <w:rsid w:val="00F47B37"/>
    <w:rsid w:val="00F53B4D"/>
    <w:rsid w:val="00F62892"/>
    <w:rsid w:val="00F72C7D"/>
    <w:rsid w:val="00F74975"/>
    <w:rsid w:val="00F75F48"/>
    <w:rsid w:val="00F8021D"/>
    <w:rsid w:val="00F8237F"/>
    <w:rsid w:val="00F82C5E"/>
    <w:rsid w:val="00F90F44"/>
    <w:rsid w:val="00F92413"/>
    <w:rsid w:val="00FA0FEA"/>
    <w:rsid w:val="00FA0FEB"/>
    <w:rsid w:val="00FA2A39"/>
    <w:rsid w:val="00FA51ED"/>
    <w:rsid w:val="00FA7D38"/>
    <w:rsid w:val="00FB36B6"/>
    <w:rsid w:val="00FC6C4D"/>
    <w:rsid w:val="00FD7017"/>
    <w:rsid w:val="00FE05A7"/>
    <w:rsid w:val="00FE1148"/>
    <w:rsid w:val="00FE6F08"/>
    <w:rsid w:val="00FF1C65"/>
    <w:rsid w:val="00FF37C8"/>
    <w:rsid w:val="01B228A1"/>
    <w:rsid w:val="02351CD7"/>
    <w:rsid w:val="0356B57C"/>
    <w:rsid w:val="037A6056"/>
    <w:rsid w:val="05691F35"/>
    <w:rsid w:val="09F77C3D"/>
    <w:rsid w:val="0A813D4A"/>
    <w:rsid w:val="0B120F13"/>
    <w:rsid w:val="0CB06D28"/>
    <w:rsid w:val="121AF70D"/>
    <w:rsid w:val="190420E4"/>
    <w:rsid w:val="1B56AEBD"/>
    <w:rsid w:val="1B578814"/>
    <w:rsid w:val="1C426CE8"/>
    <w:rsid w:val="1FD9FF96"/>
    <w:rsid w:val="1FDA58D1"/>
    <w:rsid w:val="20837F8F"/>
    <w:rsid w:val="24908D64"/>
    <w:rsid w:val="257AC8D9"/>
    <w:rsid w:val="28A287C9"/>
    <w:rsid w:val="28F443B3"/>
    <w:rsid w:val="2B698FCC"/>
    <w:rsid w:val="2D68D961"/>
    <w:rsid w:val="2E71B376"/>
    <w:rsid w:val="2EA58BA8"/>
    <w:rsid w:val="30E9BA31"/>
    <w:rsid w:val="3393CCD1"/>
    <w:rsid w:val="356689AE"/>
    <w:rsid w:val="37ED6294"/>
    <w:rsid w:val="3C55CBE7"/>
    <w:rsid w:val="3DF90C26"/>
    <w:rsid w:val="4205E7DF"/>
    <w:rsid w:val="438E9065"/>
    <w:rsid w:val="468B25C2"/>
    <w:rsid w:val="4A11FF3B"/>
    <w:rsid w:val="4A449897"/>
    <w:rsid w:val="4A5AB2A7"/>
    <w:rsid w:val="4B154126"/>
    <w:rsid w:val="4B7AC195"/>
    <w:rsid w:val="4DE17C40"/>
    <w:rsid w:val="4E94A4C8"/>
    <w:rsid w:val="501599CA"/>
    <w:rsid w:val="51F83441"/>
    <w:rsid w:val="569DAB66"/>
    <w:rsid w:val="57AEA659"/>
    <w:rsid w:val="59359D07"/>
    <w:rsid w:val="594ABEBE"/>
    <w:rsid w:val="59EC2E53"/>
    <w:rsid w:val="5B0F8242"/>
    <w:rsid w:val="5D9BF335"/>
    <w:rsid w:val="5DA61E5A"/>
    <w:rsid w:val="5F980526"/>
    <w:rsid w:val="5FB42220"/>
    <w:rsid w:val="6034AA5D"/>
    <w:rsid w:val="607B40B7"/>
    <w:rsid w:val="62F23549"/>
    <w:rsid w:val="6304E4EC"/>
    <w:rsid w:val="640A8FD4"/>
    <w:rsid w:val="648DB0A4"/>
    <w:rsid w:val="64C871F1"/>
    <w:rsid w:val="6581CA06"/>
    <w:rsid w:val="686B382C"/>
    <w:rsid w:val="69CBA5B1"/>
    <w:rsid w:val="6A18366D"/>
    <w:rsid w:val="6B13BF06"/>
    <w:rsid w:val="6E3F88D2"/>
    <w:rsid w:val="6FABA3A8"/>
    <w:rsid w:val="71E354F2"/>
    <w:rsid w:val="724C774B"/>
    <w:rsid w:val="73EED0A0"/>
    <w:rsid w:val="745E6EE5"/>
    <w:rsid w:val="7607F1C7"/>
    <w:rsid w:val="79FE7741"/>
    <w:rsid w:val="7FDF36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98FCC"/>
  <w15:chartTrackingRefBased/>
  <w15:docId w15:val="{356536E3-962C-4D07-9894-E28AAAA54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qFormat/>
    <w:rsid w:val="00896884"/>
    <w:pPr>
      <w:keepNext/>
      <w:tabs>
        <w:tab w:val="left" w:pos="4678"/>
      </w:tabs>
      <w:spacing w:before="240" w:after="20" w:line="240" w:lineRule="auto"/>
      <w:outlineLvl w:val="0"/>
    </w:pPr>
    <w:rPr>
      <w:rFonts w:ascii="Arial" w:eastAsia="Times" w:hAnsi="Arial" w:cs="Arial"/>
      <w:b/>
      <w:color w:val="0072CE"/>
      <w:sz w:val="28"/>
      <w:szCs w:val="28"/>
      <w:lang w:val="en-AU" w:eastAsia="en-US"/>
    </w:rPr>
  </w:style>
  <w:style w:type="paragraph" w:styleId="Heading2">
    <w:name w:val="heading 2"/>
    <w:basedOn w:val="Normal"/>
    <w:next w:val="Normal"/>
    <w:link w:val="Heading2Char"/>
    <w:uiPriority w:val="9"/>
    <w:unhideWhenUsed/>
    <w:qFormat/>
    <w:rsid w:val="00B56AC8"/>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DD799D"/>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F1F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1F1E"/>
  </w:style>
  <w:style w:type="paragraph" w:styleId="Title">
    <w:name w:val="Title"/>
    <w:basedOn w:val="Normal"/>
    <w:next w:val="Normal"/>
    <w:link w:val="TitleChar"/>
    <w:uiPriority w:val="10"/>
    <w:qFormat/>
    <w:rsid w:val="00B85F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5F99"/>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rsid w:val="00896884"/>
    <w:rPr>
      <w:rFonts w:ascii="Arial" w:eastAsia="Times" w:hAnsi="Arial" w:cs="Arial"/>
      <w:b/>
      <w:color w:val="0072CE"/>
      <w:sz w:val="28"/>
      <w:szCs w:val="28"/>
      <w:lang w:val="en-AU" w:eastAsia="en-US"/>
    </w:rPr>
  </w:style>
  <w:style w:type="paragraph" w:styleId="BodyText">
    <w:name w:val="Body Text"/>
    <w:basedOn w:val="Normal"/>
    <w:link w:val="BodyTextChar"/>
    <w:autoRedefine/>
    <w:uiPriority w:val="99"/>
    <w:unhideWhenUsed/>
    <w:qFormat/>
    <w:rsid w:val="008E469F"/>
    <w:pPr>
      <w:tabs>
        <w:tab w:val="left" w:pos="340"/>
        <w:tab w:val="left" w:pos="851"/>
      </w:tabs>
      <w:spacing w:before="60" w:after="60" w:line="240" w:lineRule="exact"/>
      <w:ind w:left="720"/>
    </w:pPr>
    <w:rPr>
      <w:rFonts w:ascii="Arial" w:eastAsia="Times" w:hAnsi="Arial" w:cs="Times New Roman"/>
      <w:sz w:val="20"/>
      <w:szCs w:val="21"/>
      <w:lang w:val="en-AU" w:eastAsia="en-AU"/>
    </w:rPr>
  </w:style>
  <w:style w:type="character" w:customStyle="1" w:styleId="BodyTextChar">
    <w:name w:val="Body Text Char"/>
    <w:basedOn w:val="DefaultParagraphFont"/>
    <w:link w:val="BodyText"/>
    <w:uiPriority w:val="99"/>
    <w:rsid w:val="008E469F"/>
    <w:rPr>
      <w:rFonts w:ascii="Arial" w:eastAsia="Times" w:hAnsi="Arial" w:cs="Times New Roman"/>
      <w:sz w:val="20"/>
      <w:szCs w:val="21"/>
      <w:lang w:val="en-AU" w:eastAsia="en-AU"/>
    </w:rPr>
  </w:style>
  <w:style w:type="table" w:styleId="TableGrid">
    <w:name w:val="Table Grid"/>
    <w:basedOn w:val="TableNormal"/>
    <w:rsid w:val="008E469F"/>
    <w:pPr>
      <w:spacing w:after="0" w:line="240" w:lineRule="auto"/>
    </w:pPr>
    <w:rPr>
      <w:rFonts w:eastAsiaTheme="minorHAnsi"/>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uiPriority w:val="34"/>
    <w:qFormat/>
    <w:rsid w:val="008E469F"/>
    <w:pPr>
      <w:spacing w:before="60" w:after="60" w:line="240" w:lineRule="exact"/>
      <w:ind w:left="340"/>
    </w:pPr>
    <w:rPr>
      <w:rFonts w:ascii="Arial" w:eastAsiaTheme="minorHAnsi" w:hAnsi="Arial"/>
      <w:sz w:val="20"/>
      <w:szCs w:val="22"/>
      <w:lang w:val="en-AU" w:eastAsia="en-US"/>
    </w:rPr>
  </w:style>
  <w:style w:type="paragraph" w:customStyle="1" w:styleId="Question">
    <w:name w:val="Question"/>
    <w:basedOn w:val="Normal"/>
    <w:autoRedefine/>
    <w:qFormat/>
    <w:rsid w:val="00203E66"/>
    <w:pPr>
      <w:tabs>
        <w:tab w:val="left" w:pos="340"/>
        <w:tab w:val="left" w:pos="851"/>
      </w:tabs>
      <w:spacing w:before="120" w:after="140" w:line="230" w:lineRule="exact"/>
      <w:ind w:left="360" w:hanging="360"/>
    </w:pPr>
    <w:rPr>
      <w:rFonts w:ascii="Arial" w:eastAsia="Times" w:hAnsi="Arial" w:cs="Arial"/>
      <w:b/>
      <w:w w:val="105"/>
      <w:lang w:eastAsia="en-AU"/>
    </w:rPr>
  </w:style>
  <w:style w:type="table" w:customStyle="1" w:styleId="PlainTable11">
    <w:name w:val="Plain Table 11"/>
    <w:basedOn w:val="TableNormal"/>
    <w:rsid w:val="008E469F"/>
    <w:pPr>
      <w:spacing w:after="0" w:line="240" w:lineRule="auto"/>
    </w:pPr>
    <w:rPr>
      <w:rFonts w:ascii="Times" w:eastAsia="Times" w:hAnsi="Times" w:cs="Times New Roman"/>
      <w:sz w:val="20"/>
      <w:szCs w:val="20"/>
      <w:lang w:val="en-AU" w:eastAsia="en-AU"/>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pacer">
    <w:name w:val="spacer"/>
    <w:qFormat/>
    <w:rsid w:val="008E469F"/>
    <w:pPr>
      <w:spacing w:after="0" w:line="240" w:lineRule="auto"/>
    </w:pPr>
    <w:rPr>
      <w:rFonts w:ascii="Arial" w:eastAsiaTheme="minorHAnsi" w:hAnsi="Arial"/>
      <w:sz w:val="8"/>
      <w:szCs w:val="22"/>
      <w:lang w:val="en-AU" w:eastAsia="en-US"/>
    </w:rPr>
  </w:style>
  <w:style w:type="character" w:styleId="Strong">
    <w:name w:val="Strong"/>
    <w:uiPriority w:val="22"/>
    <w:qFormat/>
    <w:rsid w:val="008E469F"/>
    <w:rPr>
      <w:b/>
      <w:bCs/>
    </w:rPr>
  </w:style>
  <w:style w:type="table" w:customStyle="1" w:styleId="PlainTable21">
    <w:name w:val="Plain Table 21"/>
    <w:basedOn w:val="TableNormal"/>
    <w:rsid w:val="008E469F"/>
    <w:pPr>
      <w:spacing w:after="0" w:line="240" w:lineRule="auto"/>
    </w:pPr>
    <w:rPr>
      <w:rFonts w:ascii="Times" w:eastAsia="Times" w:hAnsi="Times" w:cs="Times New Roman"/>
      <w:sz w:val="20"/>
      <w:szCs w:val="20"/>
      <w:lang w:val="en-AU" w:eastAsia="en-A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E469F"/>
    <w:rPr>
      <w:color w:val="467886" w:themeColor="hyperlink"/>
      <w:u w:val="single"/>
    </w:rPr>
  </w:style>
  <w:style w:type="character" w:styleId="Emphasis">
    <w:name w:val="Emphasis"/>
    <w:basedOn w:val="DefaultParagraphFont"/>
    <w:uiPriority w:val="20"/>
    <w:qFormat/>
    <w:rsid w:val="008E469F"/>
    <w:rPr>
      <w:i/>
      <w:iCs/>
    </w:rPr>
  </w:style>
  <w:style w:type="paragraph" w:customStyle="1" w:styleId="Paragraphtext">
    <w:name w:val="Paragraph text"/>
    <w:basedOn w:val="Normal"/>
    <w:qFormat/>
    <w:rsid w:val="008E469F"/>
    <w:pPr>
      <w:tabs>
        <w:tab w:val="left" w:pos="340"/>
        <w:tab w:val="left" w:pos="851"/>
      </w:tabs>
      <w:spacing w:before="100" w:after="60" w:line="240" w:lineRule="auto"/>
      <w:ind w:left="720"/>
    </w:pPr>
    <w:rPr>
      <w:rFonts w:ascii="Arial" w:eastAsia="Times" w:hAnsi="Arial" w:cs="Times New Roman"/>
      <w:sz w:val="20"/>
      <w:szCs w:val="18"/>
      <w:lang w:eastAsia="en-AU"/>
    </w:rPr>
  </w:style>
  <w:style w:type="paragraph" w:customStyle="1" w:styleId="DraftHeading3">
    <w:name w:val="Draft Heading 3"/>
    <w:basedOn w:val="Normal"/>
    <w:next w:val="Normal"/>
    <w:rsid w:val="008E469F"/>
    <w:pPr>
      <w:overflowPunct w:val="0"/>
      <w:autoSpaceDE w:val="0"/>
      <w:autoSpaceDN w:val="0"/>
      <w:adjustRightInd w:val="0"/>
      <w:spacing w:before="120" w:after="0" w:line="240" w:lineRule="auto"/>
      <w:textAlignment w:val="baseline"/>
    </w:pPr>
    <w:rPr>
      <w:rFonts w:ascii="Times New Roman" w:eastAsia="Times New Roman" w:hAnsi="Times New Roman" w:cs="Times New Roman"/>
      <w:szCs w:val="20"/>
      <w:lang w:val="en-AU" w:eastAsia="en-US"/>
    </w:rPr>
  </w:style>
  <w:style w:type="paragraph" w:customStyle="1" w:styleId="Normal-Schedule">
    <w:name w:val="Normal - Schedule"/>
    <w:link w:val="Normal-ScheduleChar"/>
    <w:rsid w:val="008E469F"/>
    <w:pPr>
      <w:tabs>
        <w:tab w:val="left" w:pos="454"/>
        <w:tab w:val="left" w:pos="907"/>
        <w:tab w:val="left" w:pos="1361"/>
        <w:tab w:val="left" w:pos="1814"/>
        <w:tab w:val="left" w:pos="2722"/>
      </w:tabs>
      <w:overflowPunct w:val="0"/>
      <w:autoSpaceDE w:val="0"/>
      <w:autoSpaceDN w:val="0"/>
      <w:adjustRightInd w:val="0"/>
      <w:spacing w:before="120" w:after="0" w:line="240" w:lineRule="auto"/>
      <w:textAlignment w:val="baseline"/>
    </w:pPr>
    <w:rPr>
      <w:rFonts w:ascii="Times New Roman" w:eastAsia="Times New Roman" w:hAnsi="Times New Roman" w:cs="Times New Roman"/>
      <w:sz w:val="20"/>
      <w:szCs w:val="20"/>
      <w:lang w:val="en-AU" w:eastAsia="en-US"/>
    </w:rPr>
  </w:style>
  <w:style w:type="character" w:customStyle="1" w:styleId="Normal-ScheduleChar">
    <w:name w:val="Normal - Schedule Char"/>
    <w:link w:val="Normal-Schedule"/>
    <w:rsid w:val="008E469F"/>
    <w:rPr>
      <w:rFonts w:ascii="Times New Roman" w:eastAsia="Times New Roman" w:hAnsi="Times New Roman" w:cs="Times New Roman"/>
      <w:sz w:val="20"/>
      <w:szCs w:val="20"/>
      <w:lang w:val="en-AU" w:eastAsia="en-US"/>
    </w:rPr>
  </w:style>
  <w:style w:type="paragraph" w:customStyle="1" w:styleId="BulletDraftSub-section">
    <w:name w:val="Bullet Draft Sub-section"/>
    <w:next w:val="Normal"/>
    <w:rsid w:val="008E469F"/>
    <w:pPr>
      <w:numPr>
        <w:numId w:val="2"/>
      </w:numPr>
      <w:spacing w:before="120" w:after="0" w:line="240" w:lineRule="auto"/>
      <w:ind w:left="0" w:firstLine="0"/>
    </w:pPr>
    <w:rPr>
      <w:rFonts w:ascii="Times New Roman" w:eastAsia="Times New Roman" w:hAnsi="Times New Roman" w:cs="Times New Roman"/>
      <w:szCs w:val="20"/>
      <w:lang w:val="en-AU" w:eastAsia="en-US"/>
    </w:rPr>
  </w:style>
  <w:style w:type="character" w:customStyle="1" w:styleId="Heading2Char">
    <w:name w:val="Heading 2 Char"/>
    <w:basedOn w:val="DefaultParagraphFont"/>
    <w:link w:val="Heading2"/>
    <w:uiPriority w:val="9"/>
    <w:rsid w:val="00B56AC8"/>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DD799D"/>
    <w:rPr>
      <w:rFonts w:asciiTheme="majorHAnsi" w:eastAsiaTheme="majorEastAsia" w:hAnsiTheme="majorHAnsi" w:cstheme="majorBidi"/>
      <w:color w:val="0A2F40" w:themeColor="accent1" w:themeShade="7F"/>
    </w:rPr>
  </w:style>
  <w:style w:type="paragraph" w:styleId="Header">
    <w:name w:val="header"/>
    <w:basedOn w:val="Normal"/>
    <w:link w:val="HeaderChar"/>
    <w:uiPriority w:val="99"/>
    <w:unhideWhenUsed/>
    <w:rsid w:val="000A18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188A"/>
  </w:style>
  <w:style w:type="character" w:styleId="CommentReference">
    <w:name w:val="annotation reference"/>
    <w:basedOn w:val="DefaultParagraphFont"/>
    <w:uiPriority w:val="99"/>
    <w:semiHidden/>
    <w:unhideWhenUsed/>
    <w:rsid w:val="0059778C"/>
    <w:rPr>
      <w:sz w:val="16"/>
      <w:szCs w:val="16"/>
    </w:rPr>
  </w:style>
  <w:style w:type="paragraph" w:styleId="CommentText">
    <w:name w:val="annotation text"/>
    <w:basedOn w:val="Normal"/>
    <w:link w:val="CommentTextChar"/>
    <w:uiPriority w:val="99"/>
    <w:unhideWhenUsed/>
    <w:rsid w:val="0059778C"/>
    <w:pPr>
      <w:spacing w:line="240" w:lineRule="auto"/>
    </w:pPr>
    <w:rPr>
      <w:sz w:val="20"/>
      <w:szCs w:val="20"/>
    </w:rPr>
  </w:style>
  <w:style w:type="character" w:customStyle="1" w:styleId="CommentTextChar">
    <w:name w:val="Comment Text Char"/>
    <w:basedOn w:val="DefaultParagraphFont"/>
    <w:link w:val="CommentText"/>
    <w:uiPriority w:val="99"/>
    <w:rsid w:val="0059778C"/>
    <w:rPr>
      <w:sz w:val="20"/>
      <w:szCs w:val="20"/>
    </w:rPr>
  </w:style>
  <w:style w:type="paragraph" w:styleId="CommentSubject">
    <w:name w:val="annotation subject"/>
    <w:basedOn w:val="CommentText"/>
    <w:next w:val="CommentText"/>
    <w:link w:val="CommentSubjectChar"/>
    <w:uiPriority w:val="99"/>
    <w:semiHidden/>
    <w:unhideWhenUsed/>
    <w:rsid w:val="0059778C"/>
    <w:rPr>
      <w:b/>
      <w:bCs/>
    </w:rPr>
  </w:style>
  <w:style w:type="character" w:customStyle="1" w:styleId="CommentSubjectChar">
    <w:name w:val="Comment Subject Char"/>
    <w:basedOn w:val="CommentTextChar"/>
    <w:link w:val="CommentSubject"/>
    <w:uiPriority w:val="99"/>
    <w:semiHidden/>
    <w:rsid w:val="0059778C"/>
    <w:rPr>
      <w:b/>
      <w:bCs/>
      <w:sz w:val="20"/>
      <w:szCs w:val="20"/>
    </w:rPr>
  </w:style>
  <w:style w:type="paragraph" w:styleId="Revision">
    <w:name w:val="Revision"/>
    <w:hidden/>
    <w:uiPriority w:val="99"/>
    <w:semiHidden/>
    <w:rsid w:val="00C961B9"/>
    <w:pPr>
      <w:spacing w:after="0" w:line="240" w:lineRule="auto"/>
    </w:pPr>
  </w:style>
  <w:style w:type="character" w:styleId="Mention">
    <w:name w:val="Mention"/>
    <w:basedOn w:val="DefaultParagraphFont"/>
    <w:uiPriority w:val="99"/>
    <w:unhideWhenUsed/>
    <w:rsid w:val="00E55478"/>
    <w:rPr>
      <w:color w:val="2B579A"/>
      <w:shd w:val="clear" w:color="auto" w:fill="E1DFDD"/>
    </w:rPr>
  </w:style>
  <w:style w:type="paragraph" w:customStyle="1" w:styleId="AmndSectionNote">
    <w:name w:val="Amnd Section Note"/>
    <w:next w:val="Normal"/>
    <w:rsid w:val="002F0D24"/>
    <w:pPr>
      <w:spacing w:before="120" w:after="0" w:line="240" w:lineRule="auto"/>
    </w:pPr>
    <w:rPr>
      <w:rFonts w:ascii="Times New Roman" w:eastAsia="Times New Roman" w:hAnsi="Times New Roman" w:cs="Times New Roman"/>
      <w:sz w:val="20"/>
      <w:szCs w:val="20"/>
      <w:lang w:val="en-AU" w:eastAsia="en-US"/>
    </w:rPr>
  </w:style>
  <w:style w:type="character" w:styleId="UnresolvedMention">
    <w:name w:val="Unresolved Mention"/>
    <w:basedOn w:val="DefaultParagraphFont"/>
    <w:uiPriority w:val="99"/>
    <w:semiHidden/>
    <w:unhideWhenUsed/>
    <w:rsid w:val="008102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onsumer.vic.gov.au/housing/retirement-village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376289B10B69946A33F2445ABDDE963" ma:contentTypeVersion="6" ma:contentTypeDescription="Create a new document." ma:contentTypeScope="" ma:versionID="0a85cea23d8d72c88237df3a3f6f3e86">
  <xsd:schema xmlns:xsd="http://www.w3.org/2001/XMLSchema" xmlns:xs="http://www.w3.org/2001/XMLSchema" xmlns:p="http://schemas.microsoft.com/office/2006/metadata/properties" xmlns:ns2="5380ddb1-9177-49c4-bd3e-022bb39020de" targetNamespace="http://schemas.microsoft.com/office/2006/metadata/properties" ma:root="true" ma:fieldsID="0d2829e75e456ebce6991377a84eaa1b" ns2:_="">
    <xsd:import namespace="5380ddb1-9177-49c4-bd3e-022bb39020d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80ddb1-9177-49c4-bd3e-022bb39020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31B73-D195-481D-937E-27CB0571B882}">
  <ds:schemaRefs>
    <ds:schemaRef ds:uri="http://schemas.openxmlformats.org/officeDocument/2006/bibliography"/>
  </ds:schemaRefs>
</ds:datastoreItem>
</file>

<file path=customXml/itemProps2.xml><?xml version="1.0" encoding="utf-8"?>
<ds:datastoreItem xmlns:ds="http://schemas.openxmlformats.org/officeDocument/2006/customXml" ds:itemID="{4350316F-7955-4E5D-AFCA-7FE93D0DAA8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54862AB-251A-4305-94A8-22CF0A6BA0F3}">
  <ds:schemaRefs>
    <ds:schemaRef ds:uri="http://schemas.microsoft.com/sharepoint/v3/contenttype/forms"/>
  </ds:schemaRefs>
</ds:datastoreItem>
</file>

<file path=customXml/itemProps4.xml><?xml version="1.0" encoding="utf-8"?>
<ds:datastoreItem xmlns:ds="http://schemas.openxmlformats.org/officeDocument/2006/customXml" ds:itemID="{C514E243-8917-43F4-9CAE-E0F1BEC98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80ddb1-9177-49c4-bd3e-022bb3902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9179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Consumer Affairs Victoria</dc:creator>
  <cp:keywords/>
  <dc:description/>
  <cp:lastModifiedBy>David M Darragh (DGS)</cp:lastModifiedBy>
  <cp:revision>3</cp:revision>
  <cp:lastPrinted>2026-10-13T21:18:00Z</cp:lastPrinted>
  <dcterms:created xsi:type="dcterms:W3CDTF">2026-10-19T23:16:00Z</dcterms:created>
  <dcterms:modified xsi:type="dcterms:W3CDTF">2026-10-19T23:16:00Z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0x010100B376289B10B69946A33F2445ABDDE963</vt:lpwstr>
  </property>
  <property fmtid="{D5CDD505-2E9C-101B-9397-08002B2CF9AE}" pid="3" name="ClassificationContentMarkingFooterShapeIds">
    <vt:lpwstr>2d82c297,477db926,22fc6b0c</vt:lpwstr>
  </property>
  <property fmtid="{D5CDD505-2E9C-101B-9397-08002B2CF9AE}" pid="4" name="ClassificationContentMarkingFooterFontProps">
    <vt:lpwstr>#000000,11,Aptos</vt:lpwstr>
  </property>
  <property fmtid="{D5CDD505-2E9C-101B-9397-08002B2CF9AE}" pid="5" name="ClassificationContentMarkingFooterText">
    <vt:lpwstr>OFFICIAL</vt:lpwstr>
  </property>
  <property fmtid="{D5CDD505-2E9C-101B-9397-08002B2CF9AE}" pid="6" name="MSIP_Label_7158ebbd-6c5e-441f-bfc9-4eb8c11e3978_Enabled">
    <vt:lpwstr>true</vt:lpwstr>
  </property>
  <property fmtid="{D5CDD505-2E9C-101B-9397-08002B2CF9AE}" pid="7" name="MSIP_Label_7158ebbd-6c5e-441f-bfc9-4eb8c11e3978_SetDate">
    <vt:lpwstr>2026-02-16T00:24:05Z</vt:lpwstr>
  </property>
  <property fmtid="{D5CDD505-2E9C-101B-9397-08002B2CF9AE}" pid="8" name="MSIP_Label_7158ebbd-6c5e-441f-bfc9-4eb8c11e3978_Method">
    <vt:lpwstr>Privileged</vt:lpwstr>
  </property>
  <property fmtid="{D5CDD505-2E9C-101B-9397-08002B2CF9AE}" pid="9" name="MSIP_Label_7158ebbd-6c5e-441f-bfc9-4eb8c11e3978_Name">
    <vt:lpwstr>7158ebbd-6c5e-441f-bfc9-4eb8c11e3978</vt:lpwstr>
  </property>
  <property fmtid="{D5CDD505-2E9C-101B-9397-08002B2CF9AE}" pid="10" name="MSIP_Label_7158ebbd-6c5e-441f-bfc9-4eb8c11e3978_SiteId">
    <vt:lpwstr>722ea0be-3e1c-4b11-ad6f-9401d6856e24</vt:lpwstr>
  </property>
  <property fmtid="{D5CDD505-2E9C-101B-9397-08002B2CF9AE}" pid="11" name="MSIP_Label_7158ebbd-6c5e-441f-bfc9-4eb8c11e3978_ActionId">
    <vt:lpwstr>49d0ec11-34cc-428e-944f-3b510a0b6e37</vt:lpwstr>
  </property>
  <property fmtid="{D5CDD505-2E9C-101B-9397-08002B2CF9AE}" pid="12" name="MSIP_Label_7158ebbd-6c5e-441f-bfc9-4eb8c11e3978_ContentBits">
    <vt:lpwstr>2</vt:lpwstr>
  </property>
  <property fmtid="{D5CDD505-2E9C-101B-9397-08002B2CF9AE}" pid="13" name="MSIP_Label_7158ebbd-6c5e-441f-bfc9-4eb8c11e3978_Tag">
    <vt:lpwstr>10, 0, 1, 2</vt:lpwstr>
  </property>
  <property fmtid="{D5CDD505-2E9C-101B-9397-08002B2CF9AE}" pid="14" name="ABCDocumentReference">
    <vt:lpwstr/>
  </property>
  <property fmtid="{D5CDD505-2E9C-101B-9397-08002B2CF9AE}" pid="15" name="_docset_NoMedatataSyncRequired">
    <vt:lpwstr>True</vt:lpwstr>
  </property>
  <property fmtid="{D5CDD505-2E9C-101B-9397-08002B2CF9AE}" pid="16" name="Order">
    <vt:r8>96600</vt:r8>
  </property>
  <property fmtid="{D5CDD505-2E9C-101B-9397-08002B2CF9AE}" pid="17" name="ABCRecordTitle">
    <vt:lpwstr>Approval of forms - Retirement village reforms</vt:lpwstr>
  </property>
  <property fmtid="{D5CDD505-2E9C-101B-9397-08002B2CF9AE}" pid="18" name="xd_Signature">
    <vt:bool>false</vt:bool>
  </property>
  <property fmtid="{D5CDD505-2E9C-101B-9397-08002B2CF9AE}" pid="19" name="xd_ProgID">
    <vt:lpwstr/>
  </property>
  <property fmtid="{D5CDD505-2E9C-101B-9397-08002B2CF9AE}" pid="20" name="ComplianceAssetId">
    <vt:lpwstr/>
  </property>
  <property fmtid="{D5CDD505-2E9C-101B-9397-08002B2CF9AE}" pid="21" name="TemplateUrl">
    <vt:lpwstr/>
  </property>
  <property fmtid="{D5CDD505-2E9C-101B-9397-08002B2CF9AE}" pid="22" name="ABCSignatureRequired">
    <vt:bool>false</vt:bool>
  </property>
  <property fmtid="{D5CDD505-2E9C-101B-9397-08002B2CF9AE}" pid="23" name="_ExtendedDescription">
    <vt:lpwstr/>
  </property>
  <property fmtid="{D5CDD505-2E9C-101B-9397-08002B2CF9AE}" pid="24" name="TriggerFlowInfo">
    <vt:lpwstr/>
  </property>
  <property fmtid="{D5CDD505-2E9C-101B-9397-08002B2CF9AE}" pid="25" name="ABCRecordId">
    <vt:lpwstr>BORG-260400941</vt:lpwstr>
  </property>
</Properties>
</file>