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:rsidR="1CD1E7BE" w:rsidP="1CD1E7BE" w:rsidRDefault="1CD1E7BE" w14:paraId="0E1958BF" w14:textId="4287F261">
      <w:pPr>
        <w:pStyle w:val="Heading2"/>
        <w:rPr>
          <w:rFonts w:ascii="Arial" w:hAnsi="Arial" w:eastAsia="Arial"/>
          <w:b/>
          <w:bCs/>
          <w:color w:val="545759" w:themeColor="text2"/>
          <w:sz w:val="44"/>
          <w:szCs w:val="44"/>
        </w:rPr>
      </w:pPr>
    </w:p>
    <w:p w:rsidR="1CD1E7BE" w:rsidP="1CD1E7BE" w:rsidRDefault="1CD1E7BE" w14:paraId="17DCC23F" w14:textId="44BB1EE4">
      <w:pPr>
        <w:pStyle w:val="Heading2"/>
        <w:rPr>
          <w:rFonts w:ascii="Arial" w:hAnsi="Arial" w:eastAsia="Arial"/>
          <w:b/>
          <w:bCs/>
          <w:color w:val="545759" w:themeColor="text2"/>
          <w:sz w:val="44"/>
          <w:szCs w:val="44"/>
        </w:rPr>
      </w:pPr>
    </w:p>
    <w:p w:rsidRPr="00864CC2" w:rsidR="004604F3" w:rsidP="45D870B2" w:rsidRDefault="004604F3" w14:paraId="137A00B1" w14:textId="77777777">
      <w:pPr>
        <w:pStyle w:val="Heading2"/>
        <w:rPr>
          <w:rFonts w:ascii="Arial" w:hAnsi="Arial" w:eastAsia="Arial"/>
          <w:b/>
          <w:bCs/>
          <w:color w:val="545759" w:themeColor="text2"/>
          <w:sz w:val="44"/>
          <w:szCs w:val="44"/>
        </w:rPr>
      </w:pPr>
      <w:r w:rsidRPr="45D870B2">
        <w:rPr>
          <w:rFonts w:ascii="Arial" w:hAnsi="Arial" w:eastAsia="Arial"/>
          <w:b/>
          <w:bCs/>
          <w:color w:val="545759" w:themeColor="text2"/>
          <w:sz w:val="44"/>
          <w:szCs w:val="44"/>
        </w:rPr>
        <w:t>Funeral Provider Price List Example </w:t>
      </w:r>
    </w:p>
    <w:p w:rsidRPr="00864CC2" w:rsidR="004604F3" w:rsidP="45D870B2" w:rsidRDefault="00D9316D" w14:paraId="4A793162" w14:textId="4A6B61D4">
      <w:pPr>
        <w:rPr>
          <w:rFonts w:ascii="Arial" w:hAnsi="Arial" w:eastAsia="Arial"/>
        </w:rPr>
      </w:pPr>
      <w:r w:rsidRPr="1CD1E7BE">
        <w:rPr>
          <w:rFonts w:ascii="Arial" w:hAnsi="Arial" w:eastAsia="Arial"/>
        </w:rPr>
        <w:t xml:space="preserve">The </w:t>
      </w:r>
      <w:r w:rsidRPr="00B44AE4">
        <w:rPr>
          <w:rFonts w:ascii="Arial" w:hAnsi="Arial" w:eastAsia="Arial"/>
          <w:i/>
          <w:iCs/>
        </w:rPr>
        <w:t>Funerals Act 2006</w:t>
      </w:r>
      <w:r w:rsidRPr="1CD1E7BE">
        <w:rPr>
          <w:rFonts w:ascii="Arial" w:hAnsi="Arial" w:eastAsia="Arial"/>
        </w:rPr>
        <w:t xml:space="preserve"> </w:t>
      </w:r>
      <w:r w:rsidRPr="1EB5ABD5" w:rsidR="6097828B">
        <w:rPr>
          <w:rFonts w:ascii="Arial" w:hAnsi="Arial" w:eastAsia="Arial"/>
        </w:rPr>
        <w:t xml:space="preserve">(the Act) </w:t>
      </w:r>
      <w:r w:rsidRPr="1CD1E7BE">
        <w:rPr>
          <w:rFonts w:ascii="Arial" w:hAnsi="Arial" w:eastAsia="Arial"/>
        </w:rPr>
        <w:t>require</w:t>
      </w:r>
      <w:r w:rsidRPr="1CD1E7BE" w:rsidR="00D50754">
        <w:rPr>
          <w:rFonts w:ascii="Arial" w:hAnsi="Arial" w:eastAsia="Arial"/>
        </w:rPr>
        <w:t>s</w:t>
      </w:r>
      <w:r w:rsidRPr="1CD1E7BE">
        <w:rPr>
          <w:rFonts w:ascii="Arial" w:hAnsi="Arial" w:eastAsia="Arial"/>
        </w:rPr>
        <w:t xml:space="preserve"> that a funeral goods and services price list must include a description and price (being the total price) for each good and each service offered by </w:t>
      </w:r>
      <w:r w:rsidRPr="1CD1E7BE" w:rsidR="003E2233">
        <w:rPr>
          <w:rFonts w:ascii="Arial" w:hAnsi="Arial" w:eastAsia="Arial"/>
        </w:rPr>
        <w:t>a</w:t>
      </w:r>
      <w:r w:rsidRPr="1CD1E7BE">
        <w:rPr>
          <w:rFonts w:ascii="Arial" w:hAnsi="Arial" w:eastAsia="Arial"/>
        </w:rPr>
        <w:t xml:space="preserve"> funeral provider.</w:t>
      </w:r>
      <w:r w:rsidR="0025430E">
        <w:rPr>
          <w:rFonts w:ascii="Arial" w:hAnsi="Arial" w:eastAsia="Arial"/>
        </w:rPr>
        <w:t xml:space="preserve"> </w:t>
      </w:r>
      <w:r w:rsidRPr="1EB5ABD5" w:rsidR="004604F3">
        <w:rPr>
          <w:rFonts w:ascii="Arial" w:hAnsi="Arial" w:eastAsia="Arial"/>
        </w:rPr>
        <w:t xml:space="preserve">The </w:t>
      </w:r>
      <w:r w:rsidRPr="1EB5ABD5" w:rsidR="6981F164">
        <w:rPr>
          <w:rFonts w:ascii="Arial" w:hAnsi="Arial" w:eastAsia="Arial"/>
        </w:rPr>
        <w:t xml:space="preserve">price list must </w:t>
      </w:r>
      <w:r w:rsidRPr="1EB5ABD5" w:rsidR="72A10BE5">
        <w:rPr>
          <w:rFonts w:ascii="Arial" w:hAnsi="Arial" w:eastAsia="Arial"/>
        </w:rPr>
        <w:t xml:space="preserve">also </w:t>
      </w:r>
      <w:r w:rsidRPr="1EB5ABD5" w:rsidR="6981F164">
        <w:rPr>
          <w:rFonts w:ascii="Arial" w:hAnsi="Arial" w:eastAsia="Arial"/>
        </w:rPr>
        <w:t xml:space="preserve">include the </w:t>
      </w:r>
      <w:proofErr w:type="gramStart"/>
      <w:r w:rsidRPr="1EB5ABD5" w:rsidR="004604F3">
        <w:rPr>
          <w:rFonts w:ascii="Arial" w:hAnsi="Arial" w:eastAsia="Arial"/>
        </w:rPr>
        <w:t>particular</w:t>
      </w:r>
      <w:r w:rsidRPr="1EB5ABD5" w:rsidR="0128DDBC">
        <w:rPr>
          <w:rFonts w:ascii="Arial" w:hAnsi="Arial" w:eastAsia="Arial"/>
        </w:rPr>
        <w:t xml:space="preserve"> information</w:t>
      </w:r>
      <w:proofErr w:type="gramEnd"/>
      <w:r w:rsidRPr="1EB5ABD5" w:rsidR="0128DDBC">
        <w:rPr>
          <w:rFonts w:ascii="Arial" w:hAnsi="Arial" w:eastAsia="Arial"/>
        </w:rPr>
        <w:t xml:space="preserve"> </w:t>
      </w:r>
      <w:r w:rsidRPr="1EB5ABD5" w:rsidR="6935A53E">
        <w:rPr>
          <w:rFonts w:ascii="Arial" w:hAnsi="Arial" w:eastAsia="Arial"/>
        </w:rPr>
        <w:t>specified in</w:t>
      </w:r>
      <w:r w:rsidRPr="1CD1E7BE" w:rsidR="004604F3">
        <w:rPr>
          <w:rFonts w:ascii="Arial" w:hAnsi="Arial" w:eastAsia="Arial"/>
        </w:rPr>
        <w:t xml:space="preserve"> the Funerals Regulations 2025</w:t>
      </w:r>
      <w:r w:rsidRPr="1EB5ABD5" w:rsidR="3225ECF0">
        <w:rPr>
          <w:rFonts w:ascii="Arial" w:hAnsi="Arial" w:eastAsia="Arial"/>
        </w:rPr>
        <w:t xml:space="preserve"> (the Regulations)</w:t>
      </w:r>
      <w:r w:rsidRPr="1EB5ABD5" w:rsidR="004604F3">
        <w:rPr>
          <w:rFonts w:ascii="Arial" w:hAnsi="Arial" w:eastAsia="Arial"/>
        </w:rPr>
        <w:t>.</w:t>
      </w:r>
      <w:r w:rsidRPr="1CD1E7BE" w:rsidR="004604F3">
        <w:rPr>
          <w:rFonts w:ascii="Arial" w:hAnsi="Arial" w:eastAsia="Arial"/>
        </w:rPr>
        <w:t> </w:t>
      </w:r>
    </w:p>
    <w:p w:rsidR="004604F3" w:rsidP="45D870B2" w:rsidRDefault="004604F3" w14:paraId="26686774" w14:textId="205C4302">
      <w:pPr>
        <w:rPr>
          <w:rFonts w:ascii="Arial" w:hAnsi="Arial" w:eastAsia="Arial"/>
        </w:rPr>
      </w:pPr>
      <w:r w:rsidRPr="45D870B2">
        <w:rPr>
          <w:rFonts w:ascii="Arial" w:hAnsi="Arial" w:eastAsia="Arial"/>
        </w:rPr>
        <w:t>The following sample is an example of the way prices could be displayed. </w:t>
      </w:r>
      <w:r w:rsidRPr="1EB5ABD5" w:rsidR="5E4334F5">
        <w:rPr>
          <w:rFonts w:ascii="Arial" w:hAnsi="Arial" w:eastAsia="Arial"/>
        </w:rPr>
        <w:t xml:space="preserve">Funeral providers may choose to display </w:t>
      </w:r>
      <w:r w:rsidRPr="1EB5ABD5" w:rsidR="075D880F">
        <w:rPr>
          <w:rFonts w:ascii="Arial" w:hAnsi="Arial" w:eastAsia="Arial"/>
        </w:rPr>
        <w:t xml:space="preserve">their </w:t>
      </w:r>
      <w:r w:rsidRPr="1EB5ABD5" w:rsidR="5E4334F5">
        <w:rPr>
          <w:rFonts w:ascii="Arial" w:hAnsi="Arial" w:eastAsia="Arial"/>
        </w:rPr>
        <w:t>prices in other ways, provided that the price list complies with the Act and the Regulations.</w:t>
      </w:r>
    </w:p>
    <w:p w:rsidR="00CD63F5" w:rsidP="45D870B2" w:rsidRDefault="00CD63F5" w14:paraId="5FCD335F" w14:textId="77777777">
      <w:pPr>
        <w:pStyle w:val="Date"/>
        <w:rPr>
          <w:rFonts w:ascii="Arial" w:hAnsi="Arial" w:eastAsia="Arial"/>
          <w:lang w:eastAsia="en-AU"/>
        </w:rPr>
      </w:pPr>
    </w:p>
    <w:tbl>
      <w:tblPr>
        <w:tblStyle w:val="DGSTable"/>
        <w:tblW w:w="9674" w:type="dxa"/>
        <w:tblBorders>
          <w:top w:val="none" w:color="auto" w:sz="0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6018"/>
        <w:gridCol w:w="1653"/>
        <w:gridCol w:w="2003"/>
      </w:tblGrid>
      <w:tr w:rsidRPr="008F0C5F" w:rsidR="004604F3" w:rsidTr="45D870B2" w14:paraId="3ECB026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9674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hideMark/>
          </w:tcPr>
          <w:p w:rsidRPr="008F0C5F" w:rsidR="004604F3" w:rsidP="45D870B2" w:rsidRDefault="004604F3" w14:paraId="5E38A97D" w14:textId="77777777">
            <w:pPr>
              <w:snapToGrid/>
              <w:spacing w:after="0" w:line="240" w:lineRule="auto"/>
              <w:jc w:val="center"/>
              <w:textAlignment w:val="baseline"/>
              <w:rPr>
                <w:rFonts w:ascii="Arial" w:hAnsi="Arial" w:eastAsia="Arial"/>
                <w:color w:val="auto"/>
                <w:sz w:val="18"/>
                <w:szCs w:val="18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Prescribed funeral goods and services available  </w:t>
            </w:r>
          </w:p>
        </w:tc>
      </w:tr>
      <w:tr w:rsidRPr="008F0C5F" w:rsidR="004604F3" w:rsidTr="45D870B2" w14:paraId="4936102B" w14:textId="77777777">
        <w:trPr>
          <w:trHeight w:val="300"/>
        </w:trPr>
        <w:tc>
          <w:tcPr>
            <w:tcW w:w="6018" w:type="dxa"/>
            <w:hideMark/>
          </w:tcPr>
          <w:p w:rsidRPr="008F0C5F" w:rsidR="004604F3" w:rsidP="45D870B2" w:rsidRDefault="004604F3" w14:paraId="0D288CD4" w14:textId="77777777">
            <w:pPr>
              <w:snapToGrid/>
              <w:spacing w:after="0" w:line="240" w:lineRule="auto"/>
              <w:jc w:val="center"/>
              <w:textAlignment w:val="baseline"/>
              <w:rPr>
                <w:rFonts w:ascii="Arial" w:hAnsi="Arial" w:eastAsia="Arial"/>
                <w:color w:val="auto"/>
                <w:sz w:val="18"/>
                <w:szCs w:val="18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 </w:t>
            </w:r>
          </w:p>
        </w:tc>
        <w:tc>
          <w:tcPr>
            <w:tcW w:w="1653" w:type="dxa"/>
            <w:hideMark/>
          </w:tcPr>
          <w:p w:rsidRPr="008F0C5F" w:rsidR="004604F3" w:rsidP="45D870B2" w:rsidRDefault="004604F3" w14:paraId="67AF5F34" w14:textId="77777777">
            <w:pPr>
              <w:snapToGrid/>
              <w:spacing w:after="0" w:line="240" w:lineRule="auto"/>
              <w:jc w:val="center"/>
              <w:textAlignment w:val="baseline"/>
              <w:rPr>
                <w:rFonts w:ascii="Arial" w:hAnsi="Arial" w:eastAsia="Arial"/>
                <w:color w:val="auto"/>
                <w:sz w:val="18"/>
                <w:szCs w:val="18"/>
              </w:rPr>
            </w:pPr>
            <w:r w:rsidRPr="45D870B2">
              <w:rPr>
                <w:rFonts w:ascii="Arial" w:hAnsi="Arial" w:eastAsia="Arial"/>
                <w:b/>
                <w:bCs/>
                <w:color w:val="auto"/>
                <w:sz w:val="24"/>
                <w:szCs w:val="24"/>
              </w:rPr>
              <w:t>Cremation</w:t>
            </w: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 </w:t>
            </w:r>
          </w:p>
        </w:tc>
        <w:tc>
          <w:tcPr>
            <w:tcW w:w="2003" w:type="dxa"/>
            <w:hideMark/>
          </w:tcPr>
          <w:p w:rsidRPr="008F0C5F" w:rsidR="004604F3" w:rsidP="45D870B2" w:rsidRDefault="004604F3" w14:paraId="4DE444F3" w14:textId="77777777">
            <w:pPr>
              <w:snapToGrid/>
              <w:spacing w:after="0" w:line="240" w:lineRule="auto"/>
              <w:jc w:val="center"/>
              <w:textAlignment w:val="baseline"/>
              <w:rPr>
                <w:rFonts w:ascii="Arial" w:hAnsi="Arial" w:eastAsia="Arial"/>
                <w:color w:val="auto"/>
                <w:sz w:val="18"/>
                <w:szCs w:val="18"/>
              </w:rPr>
            </w:pPr>
            <w:r w:rsidRPr="45D870B2">
              <w:rPr>
                <w:rFonts w:ascii="Arial" w:hAnsi="Arial" w:eastAsia="Arial"/>
                <w:b/>
                <w:bCs/>
                <w:color w:val="auto"/>
                <w:sz w:val="24"/>
                <w:szCs w:val="24"/>
              </w:rPr>
              <w:t>Burial</w:t>
            </w: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 </w:t>
            </w:r>
          </w:p>
        </w:tc>
      </w:tr>
      <w:tr w:rsidRPr="008F0C5F" w:rsidR="000235CA" w:rsidTr="45D870B2" w14:paraId="6B8D0588" w14:textId="77777777">
        <w:trPr>
          <w:trHeight w:val="300"/>
        </w:trPr>
        <w:tc>
          <w:tcPr>
            <w:tcW w:w="6018" w:type="dxa"/>
          </w:tcPr>
          <w:p w:rsidRPr="45D870B2" w:rsidR="000235CA" w:rsidP="45D870B2" w:rsidRDefault="00B1151B" w14:paraId="6EB552B6" w14:textId="2C7AD128">
            <w:pPr>
              <w:snapToGrid/>
              <w:spacing w:after="0" w:line="240" w:lineRule="auto"/>
              <w:textAlignment w:val="baseline"/>
              <w:rPr>
                <w:rFonts w:ascii="Arial" w:hAnsi="Arial" w:eastAsia="Arial"/>
                <w:color w:val="auto"/>
                <w:sz w:val="24"/>
                <w:szCs w:val="24"/>
              </w:rPr>
            </w:pPr>
            <w:r>
              <w:rPr>
                <w:rFonts w:ascii="Arial" w:hAnsi="Arial" w:eastAsia="Arial"/>
                <w:color w:val="auto"/>
                <w:sz w:val="24"/>
                <w:szCs w:val="24"/>
              </w:rPr>
              <w:t>Service fees</w:t>
            </w:r>
          </w:p>
        </w:tc>
        <w:tc>
          <w:tcPr>
            <w:tcW w:w="3656" w:type="dxa"/>
            <w:gridSpan w:val="2"/>
          </w:tcPr>
          <w:p w:rsidRPr="45D870B2" w:rsidR="000235CA" w:rsidP="45D870B2" w:rsidRDefault="000235CA" w14:paraId="3D3313D7" w14:textId="6EF99E9E">
            <w:pPr>
              <w:snapToGrid/>
              <w:spacing w:after="0" w:line="240" w:lineRule="auto"/>
              <w:jc w:val="center"/>
              <w:textAlignment w:val="baseline"/>
              <w:rPr>
                <w:rFonts w:ascii="Arial" w:hAnsi="Arial" w:eastAsia="Arial"/>
                <w:color w:val="auto"/>
                <w:sz w:val="24"/>
                <w:szCs w:val="24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$X </w:t>
            </w:r>
          </w:p>
        </w:tc>
      </w:tr>
      <w:tr w:rsidRPr="008F0C5F" w:rsidR="004604F3" w:rsidTr="45D870B2" w14:paraId="797D1545" w14:textId="77777777">
        <w:trPr>
          <w:trHeight w:val="300"/>
        </w:trPr>
        <w:tc>
          <w:tcPr>
            <w:tcW w:w="6018" w:type="dxa"/>
            <w:hideMark/>
          </w:tcPr>
          <w:p w:rsidRPr="008F0C5F" w:rsidR="004604F3" w:rsidP="45D870B2" w:rsidRDefault="004604F3" w14:paraId="3A171F0F" w14:textId="1494D27E">
            <w:pPr>
              <w:snapToGrid/>
              <w:spacing w:after="0" w:line="240" w:lineRule="auto"/>
              <w:textAlignment w:val="baseline"/>
              <w:rPr>
                <w:rFonts w:ascii="Arial" w:hAnsi="Arial" w:eastAsia="Arial"/>
                <w:color w:val="auto"/>
                <w:sz w:val="18"/>
                <w:szCs w:val="18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 xml:space="preserve">Transport of the </w:t>
            </w:r>
            <w:r w:rsidR="00A15676">
              <w:rPr>
                <w:rFonts w:ascii="Arial" w:hAnsi="Arial" w:eastAsia="Arial"/>
                <w:color w:val="auto"/>
                <w:sz w:val="24"/>
                <w:szCs w:val="24"/>
              </w:rPr>
              <w:t>deceased person</w:t>
            </w: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 xml:space="preserve"> from place of death to funeral home/mortuary/holding room </w:t>
            </w:r>
          </w:p>
        </w:tc>
        <w:tc>
          <w:tcPr>
            <w:tcW w:w="3656" w:type="dxa"/>
            <w:gridSpan w:val="2"/>
            <w:hideMark/>
          </w:tcPr>
          <w:p w:rsidRPr="008F0C5F" w:rsidR="004604F3" w:rsidP="45D870B2" w:rsidRDefault="004604F3" w14:paraId="240F4955" w14:textId="77777777">
            <w:pPr>
              <w:snapToGrid/>
              <w:spacing w:after="0" w:line="240" w:lineRule="auto"/>
              <w:jc w:val="center"/>
              <w:textAlignment w:val="baseline"/>
              <w:rPr>
                <w:rFonts w:ascii="Arial" w:hAnsi="Arial" w:eastAsia="Arial"/>
                <w:color w:val="auto"/>
                <w:sz w:val="18"/>
                <w:szCs w:val="18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$X within 30km and $X for every km over 30km </w:t>
            </w:r>
          </w:p>
        </w:tc>
      </w:tr>
      <w:tr w:rsidRPr="008F0C5F" w:rsidR="004604F3" w:rsidTr="45D870B2" w14:paraId="504B94C1" w14:textId="77777777">
        <w:trPr>
          <w:trHeight w:val="300"/>
        </w:trPr>
        <w:tc>
          <w:tcPr>
            <w:tcW w:w="6018" w:type="dxa"/>
            <w:hideMark/>
          </w:tcPr>
          <w:p w:rsidRPr="008F0C5F" w:rsidR="004604F3" w:rsidP="45D870B2" w:rsidRDefault="004604F3" w14:paraId="4EA5FEA3" w14:textId="2C5BE266">
            <w:pPr>
              <w:snapToGrid/>
              <w:spacing w:after="0" w:line="240" w:lineRule="auto"/>
              <w:textAlignment w:val="baseline"/>
              <w:rPr>
                <w:rFonts w:ascii="Arial" w:hAnsi="Arial" w:eastAsia="Arial"/>
                <w:color w:val="auto"/>
                <w:sz w:val="18"/>
                <w:szCs w:val="18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 xml:space="preserve">Transport of the </w:t>
            </w:r>
            <w:r w:rsidR="00A15676">
              <w:rPr>
                <w:rFonts w:ascii="Arial" w:hAnsi="Arial" w:eastAsia="Arial"/>
                <w:color w:val="auto"/>
                <w:sz w:val="24"/>
                <w:szCs w:val="24"/>
              </w:rPr>
              <w:t>deceased person</w:t>
            </w: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 xml:space="preserve"> from funeral home/mortuary/holding room to location of funeral ceremony </w:t>
            </w:r>
          </w:p>
        </w:tc>
        <w:tc>
          <w:tcPr>
            <w:tcW w:w="3656" w:type="dxa"/>
            <w:gridSpan w:val="2"/>
            <w:hideMark/>
          </w:tcPr>
          <w:p w:rsidRPr="008F0C5F" w:rsidR="004604F3" w:rsidP="45D870B2" w:rsidRDefault="004604F3" w14:paraId="512695BF" w14:textId="77777777">
            <w:pPr>
              <w:snapToGrid/>
              <w:spacing w:after="0" w:line="240" w:lineRule="auto"/>
              <w:jc w:val="center"/>
              <w:textAlignment w:val="baseline"/>
              <w:rPr>
                <w:rFonts w:ascii="Arial" w:hAnsi="Arial" w:eastAsia="Arial"/>
                <w:color w:val="auto"/>
                <w:sz w:val="18"/>
                <w:szCs w:val="18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$X </w:t>
            </w:r>
          </w:p>
        </w:tc>
      </w:tr>
      <w:tr w:rsidRPr="008F0C5F" w:rsidR="004604F3" w:rsidTr="45D870B2" w14:paraId="097D2431" w14:textId="77777777">
        <w:trPr>
          <w:trHeight w:val="300"/>
        </w:trPr>
        <w:tc>
          <w:tcPr>
            <w:tcW w:w="6018" w:type="dxa"/>
            <w:hideMark/>
          </w:tcPr>
          <w:p w:rsidRPr="008F0C5F" w:rsidR="004604F3" w:rsidP="45D870B2" w:rsidRDefault="004604F3" w14:paraId="7E969E2E" w14:textId="5C09267D">
            <w:pPr>
              <w:snapToGrid/>
              <w:spacing w:after="0" w:line="240" w:lineRule="auto"/>
              <w:textAlignment w:val="baseline"/>
              <w:rPr>
                <w:rFonts w:ascii="Arial" w:hAnsi="Arial" w:eastAsia="Arial"/>
                <w:color w:val="auto"/>
                <w:sz w:val="18"/>
                <w:szCs w:val="18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 xml:space="preserve">Transport of the </w:t>
            </w:r>
            <w:r w:rsidR="00A15676">
              <w:rPr>
                <w:rFonts w:ascii="Arial" w:hAnsi="Arial" w:eastAsia="Arial"/>
                <w:color w:val="auto"/>
                <w:sz w:val="24"/>
                <w:szCs w:val="24"/>
              </w:rPr>
              <w:t>deceased person</w:t>
            </w: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 xml:space="preserve"> from</w:t>
            </w:r>
            <w:r w:rsidR="00C645A7">
              <w:rPr>
                <w:rFonts w:ascii="Arial" w:hAnsi="Arial" w:eastAsia="Arial"/>
                <w:color w:val="auto"/>
                <w:sz w:val="24"/>
                <w:szCs w:val="24"/>
              </w:rPr>
              <w:t xml:space="preserve"> funeral</w:t>
            </w: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 ceremony to cemetery/crematorium  </w:t>
            </w:r>
          </w:p>
        </w:tc>
        <w:tc>
          <w:tcPr>
            <w:tcW w:w="3656" w:type="dxa"/>
            <w:gridSpan w:val="2"/>
            <w:hideMark/>
          </w:tcPr>
          <w:p w:rsidRPr="008F0C5F" w:rsidR="004604F3" w:rsidP="45D870B2" w:rsidRDefault="004604F3" w14:paraId="733F4464" w14:textId="77777777">
            <w:pPr>
              <w:snapToGrid/>
              <w:spacing w:after="0" w:line="240" w:lineRule="auto"/>
              <w:jc w:val="center"/>
              <w:textAlignment w:val="baseline"/>
              <w:rPr>
                <w:rFonts w:ascii="Arial" w:hAnsi="Arial" w:eastAsia="Arial"/>
                <w:color w:val="auto"/>
                <w:sz w:val="18"/>
                <w:szCs w:val="18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$X (standard vehicle – hearse) </w:t>
            </w:r>
          </w:p>
          <w:p w:rsidRPr="008F0C5F" w:rsidR="004604F3" w:rsidP="45D870B2" w:rsidRDefault="004604F3" w14:paraId="5D2FAFEE" w14:textId="77777777">
            <w:pPr>
              <w:snapToGrid/>
              <w:spacing w:after="0" w:line="240" w:lineRule="auto"/>
              <w:jc w:val="center"/>
              <w:textAlignment w:val="baseline"/>
              <w:rPr>
                <w:rFonts w:ascii="Arial" w:hAnsi="Arial" w:eastAsia="Arial"/>
                <w:color w:val="auto"/>
                <w:sz w:val="18"/>
                <w:szCs w:val="18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$X (luxury car) </w:t>
            </w:r>
          </w:p>
        </w:tc>
      </w:tr>
      <w:tr w:rsidRPr="008F0C5F" w:rsidR="004604F3" w:rsidTr="45D870B2" w14:paraId="478FBAFB" w14:textId="77777777">
        <w:trPr>
          <w:trHeight w:val="300"/>
        </w:trPr>
        <w:tc>
          <w:tcPr>
            <w:tcW w:w="6018" w:type="dxa"/>
            <w:hideMark/>
          </w:tcPr>
          <w:p w:rsidRPr="008F0C5F" w:rsidR="004604F3" w:rsidP="45D870B2" w:rsidRDefault="004604F3" w14:paraId="20E22067" w14:textId="66167588">
            <w:pPr>
              <w:snapToGrid/>
              <w:spacing w:after="0" w:line="240" w:lineRule="auto"/>
              <w:textAlignment w:val="baseline"/>
              <w:rPr>
                <w:rFonts w:ascii="Arial" w:hAnsi="Arial" w:eastAsia="Arial"/>
                <w:color w:val="auto"/>
                <w:sz w:val="18"/>
                <w:szCs w:val="18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 xml:space="preserve">Storage of the </w:t>
            </w:r>
            <w:r w:rsidR="00A15676">
              <w:rPr>
                <w:rFonts w:ascii="Arial" w:hAnsi="Arial" w:eastAsia="Arial"/>
                <w:color w:val="auto"/>
                <w:sz w:val="24"/>
                <w:szCs w:val="24"/>
              </w:rPr>
              <w:t>deceased person</w:t>
            </w: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 xml:space="preserve"> in our mortuary/holding room </w:t>
            </w:r>
          </w:p>
        </w:tc>
        <w:tc>
          <w:tcPr>
            <w:tcW w:w="3656" w:type="dxa"/>
            <w:gridSpan w:val="2"/>
            <w:hideMark/>
          </w:tcPr>
          <w:p w:rsidRPr="008F0C5F" w:rsidR="004604F3" w:rsidP="45D870B2" w:rsidRDefault="004604F3" w14:paraId="1E01D687" w14:textId="77777777">
            <w:pPr>
              <w:snapToGrid/>
              <w:spacing w:after="0" w:line="240" w:lineRule="auto"/>
              <w:jc w:val="center"/>
              <w:textAlignment w:val="baseline"/>
              <w:rPr>
                <w:rFonts w:ascii="Arial" w:hAnsi="Arial" w:eastAsia="Arial"/>
                <w:color w:val="auto"/>
                <w:sz w:val="18"/>
                <w:szCs w:val="18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$X per day </w:t>
            </w:r>
          </w:p>
        </w:tc>
      </w:tr>
      <w:tr w:rsidRPr="008F0C5F" w:rsidR="004604F3" w:rsidTr="45D870B2" w14:paraId="64EAF97B" w14:textId="77777777">
        <w:trPr>
          <w:trHeight w:val="300"/>
        </w:trPr>
        <w:tc>
          <w:tcPr>
            <w:tcW w:w="6018" w:type="dxa"/>
            <w:hideMark/>
          </w:tcPr>
          <w:p w:rsidRPr="008F0C5F" w:rsidR="004604F3" w:rsidP="45D870B2" w:rsidRDefault="004604F3" w14:paraId="70050307" w14:textId="77777777">
            <w:pPr>
              <w:snapToGrid/>
              <w:spacing w:after="0" w:line="240" w:lineRule="auto"/>
              <w:textAlignment w:val="baseline"/>
              <w:rPr>
                <w:rFonts w:ascii="Arial" w:hAnsi="Arial" w:eastAsia="Arial"/>
                <w:color w:val="auto"/>
                <w:sz w:val="18"/>
                <w:szCs w:val="18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Hire of a refrigeration plate </w:t>
            </w:r>
          </w:p>
        </w:tc>
        <w:tc>
          <w:tcPr>
            <w:tcW w:w="3656" w:type="dxa"/>
            <w:gridSpan w:val="2"/>
            <w:hideMark/>
          </w:tcPr>
          <w:p w:rsidRPr="008F0C5F" w:rsidR="004604F3" w:rsidP="45D870B2" w:rsidRDefault="004604F3" w14:paraId="0B520733" w14:textId="77777777">
            <w:pPr>
              <w:snapToGrid/>
              <w:spacing w:after="0" w:line="240" w:lineRule="auto"/>
              <w:jc w:val="center"/>
              <w:textAlignment w:val="baseline"/>
              <w:rPr>
                <w:rFonts w:ascii="Arial" w:hAnsi="Arial" w:eastAsia="Arial"/>
                <w:color w:val="auto"/>
                <w:sz w:val="18"/>
                <w:szCs w:val="18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N/A  </w:t>
            </w:r>
          </w:p>
        </w:tc>
      </w:tr>
      <w:tr w:rsidRPr="008F0C5F" w:rsidR="004604F3" w:rsidTr="45D870B2" w14:paraId="42896C37" w14:textId="77777777">
        <w:trPr>
          <w:trHeight w:val="300"/>
        </w:trPr>
        <w:tc>
          <w:tcPr>
            <w:tcW w:w="6018" w:type="dxa"/>
            <w:hideMark/>
          </w:tcPr>
          <w:p w:rsidRPr="008F0C5F" w:rsidR="004604F3" w:rsidP="45D870B2" w:rsidRDefault="004604F3" w14:paraId="2571C83D" w14:textId="77777777">
            <w:pPr>
              <w:snapToGrid/>
              <w:spacing w:after="0" w:line="240" w:lineRule="auto"/>
              <w:textAlignment w:val="baseline"/>
              <w:rPr>
                <w:rFonts w:ascii="Arial" w:hAnsi="Arial" w:eastAsia="Arial"/>
                <w:color w:val="auto"/>
                <w:sz w:val="18"/>
                <w:szCs w:val="18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Coffins </w:t>
            </w:r>
          </w:p>
        </w:tc>
        <w:tc>
          <w:tcPr>
            <w:tcW w:w="3656" w:type="dxa"/>
            <w:gridSpan w:val="2"/>
            <w:hideMark/>
          </w:tcPr>
          <w:p w:rsidRPr="008F0C5F" w:rsidR="004604F3" w:rsidP="45D870B2" w:rsidRDefault="004604F3" w14:paraId="191B9CDC" w14:textId="77777777">
            <w:pPr>
              <w:snapToGrid/>
              <w:spacing w:after="0" w:line="240" w:lineRule="auto"/>
              <w:jc w:val="center"/>
              <w:textAlignment w:val="baseline"/>
              <w:rPr>
                <w:rFonts w:ascii="Arial" w:hAnsi="Arial" w:eastAsia="Arial"/>
                <w:color w:val="auto"/>
                <w:sz w:val="18"/>
                <w:szCs w:val="18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We offer a range of coffins between $X - $X </w:t>
            </w:r>
          </w:p>
          <w:p w:rsidRPr="008F0C5F" w:rsidR="004604F3" w:rsidP="45D870B2" w:rsidRDefault="004604F3" w14:paraId="535D6F73" w14:textId="77777777">
            <w:pPr>
              <w:snapToGrid/>
              <w:spacing w:after="0" w:line="240" w:lineRule="auto"/>
              <w:jc w:val="center"/>
              <w:textAlignment w:val="baseline"/>
              <w:rPr>
                <w:rFonts w:ascii="Arial" w:hAnsi="Arial" w:eastAsia="Arial"/>
                <w:color w:val="auto"/>
                <w:sz w:val="18"/>
                <w:szCs w:val="18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(A price list containing the full range, description and price of all coffins is available) </w:t>
            </w:r>
          </w:p>
        </w:tc>
      </w:tr>
      <w:tr w:rsidRPr="008F0C5F" w:rsidR="004604F3" w:rsidTr="45D870B2" w14:paraId="2C82AB67" w14:textId="77777777">
        <w:trPr>
          <w:trHeight w:val="300"/>
        </w:trPr>
        <w:tc>
          <w:tcPr>
            <w:tcW w:w="6018" w:type="dxa"/>
            <w:hideMark/>
          </w:tcPr>
          <w:p w:rsidRPr="008F0C5F" w:rsidR="004604F3" w:rsidP="45D870B2" w:rsidRDefault="004604F3" w14:paraId="2D0940DD" w14:textId="77777777">
            <w:pPr>
              <w:snapToGrid/>
              <w:spacing w:after="0" w:line="240" w:lineRule="auto"/>
              <w:textAlignment w:val="baseline"/>
              <w:rPr>
                <w:rFonts w:ascii="Arial" w:hAnsi="Arial" w:eastAsia="Arial"/>
                <w:color w:val="auto"/>
                <w:sz w:val="18"/>
                <w:szCs w:val="18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Metal casket </w:t>
            </w:r>
          </w:p>
        </w:tc>
        <w:tc>
          <w:tcPr>
            <w:tcW w:w="1653" w:type="dxa"/>
            <w:hideMark/>
          </w:tcPr>
          <w:p w:rsidRPr="008F0C5F" w:rsidR="004604F3" w:rsidP="45D870B2" w:rsidRDefault="004604F3" w14:paraId="570A31AE" w14:textId="77777777">
            <w:pPr>
              <w:snapToGrid/>
              <w:spacing w:after="0" w:line="240" w:lineRule="auto"/>
              <w:jc w:val="center"/>
              <w:textAlignment w:val="baseline"/>
              <w:rPr>
                <w:rFonts w:ascii="Arial" w:hAnsi="Arial" w:eastAsia="Arial"/>
                <w:color w:val="auto"/>
                <w:sz w:val="18"/>
                <w:szCs w:val="18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N/A </w:t>
            </w:r>
          </w:p>
        </w:tc>
        <w:tc>
          <w:tcPr>
            <w:tcW w:w="2003" w:type="dxa"/>
            <w:hideMark/>
          </w:tcPr>
          <w:p w:rsidRPr="008F0C5F" w:rsidR="004604F3" w:rsidP="45D870B2" w:rsidRDefault="004604F3" w14:paraId="3D20C06B" w14:textId="77777777">
            <w:pPr>
              <w:snapToGrid/>
              <w:spacing w:after="0" w:line="240" w:lineRule="auto"/>
              <w:jc w:val="center"/>
              <w:textAlignment w:val="baseline"/>
              <w:rPr>
                <w:rFonts w:ascii="Arial" w:hAnsi="Arial" w:eastAsia="Arial"/>
                <w:color w:val="auto"/>
                <w:sz w:val="18"/>
                <w:szCs w:val="18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$X </w:t>
            </w:r>
          </w:p>
        </w:tc>
      </w:tr>
      <w:tr w:rsidRPr="008F0C5F" w:rsidR="004604F3" w:rsidTr="45D870B2" w14:paraId="4913F616" w14:textId="77777777">
        <w:trPr>
          <w:trHeight w:val="300"/>
        </w:trPr>
        <w:tc>
          <w:tcPr>
            <w:tcW w:w="6018" w:type="dxa"/>
            <w:hideMark/>
          </w:tcPr>
          <w:p w:rsidRPr="008F0C5F" w:rsidR="004604F3" w:rsidP="45D870B2" w:rsidRDefault="004604F3" w14:paraId="2BF662CA" w14:textId="77777777">
            <w:pPr>
              <w:snapToGrid/>
              <w:spacing w:after="0" w:line="240" w:lineRule="auto"/>
              <w:textAlignment w:val="baseline"/>
              <w:rPr>
                <w:rFonts w:ascii="Arial" w:hAnsi="Arial" w:eastAsia="Arial"/>
                <w:color w:val="auto"/>
                <w:sz w:val="18"/>
                <w:szCs w:val="18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Timber casket </w:t>
            </w:r>
          </w:p>
        </w:tc>
        <w:tc>
          <w:tcPr>
            <w:tcW w:w="1653" w:type="dxa"/>
            <w:hideMark/>
          </w:tcPr>
          <w:p w:rsidRPr="008F0C5F" w:rsidR="004604F3" w:rsidP="45D870B2" w:rsidRDefault="004604F3" w14:paraId="2638A717" w14:textId="77777777">
            <w:pPr>
              <w:snapToGrid/>
              <w:spacing w:after="0" w:line="240" w:lineRule="auto"/>
              <w:jc w:val="center"/>
              <w:textAlignment w:val="baseline"/>
              <w:rPr>
                <w:rFonts w:ascii="Arial" w:hAnsi="Arial" w:eastAsia="Arial"/>
                <w:color w:val="auto"/>
                <w:sz w:val="18"/>
                <w:szCs w:val="18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N/A </w:t>
            </w:r>
          </w:p>
        </w:tc>
        <w:tc>
          <w:tcPr>
            <w:tcW w:w="2003" w:type="dxa"/>
            <w:hideMark/>
          </w:tcPr>
          <w:p w:rsidRPr="008F0C5F" w:rsidR="004604F3" w:rsidP="45D870B2" w:rsidRDefault="004604F3" w14:paraId="666EF0AC" w14:textId="77777777">
            <w:pPr>
              <w:snapToGrid/>
              <w:spacing w:after="0" w:line="240" w:lineRule="auto"/>
              <w:jc w:val="center"/>
              <w:textAlignment w:val="baseline"/>
              <w:rPr>
                <w:rFonts w:ascii="Arial" w:hAnsi="Arial" w:eastAsia="Arial"/>
                <w:color w:val="auto"/>
                <w:sz w:val="18"/>
                <w:szCs w:val="18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$X </w:t>
            </w:r>
          </w:p>
        </w:tc>
      </w:tr>
      <w:tr w:rsidRPr="008F0C5F" w:rsidR="004604F3" w:rsidTr="45D870B2" w14:paraId="4ADAC96F" w14:textId="77777777">
        <w:trPr>
          <w:trHeight w:val="300"/>
        </w:trPr>
        <w:tc>
          <w:tcPr>
            <w:tcW w:w="6018" w:type="dxa"/>
            <w:hideMark/>
          </w:tcPr>
          <w:p w:rsidRPr="008F0C5F" w:rsidR="004604F3" w:rsidP="45D870B2" w:rsidRDefault="004604F3" w14:paraId="1DD490A5" w14:textId="77777777">
            <w:pPr>
              <w:snapToGrid/>
              <w:spacing w:after="0" w:line="240" w:lineRule="auto"/>
              <w:textAlignment w:val="baseline"/>
              <w:rPr>
                <w:rFonts w:ascii="Arial" w:hAnsi="Arial" w:eastAsia="Arial"/>
                <w:color w:val="auto"/>
                <w:sz w:val="18"/>
                <w:szCs w:val="18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Shroud </w:t>
            </w:r>
          </w:p>
        </w:tc>
        <w:tc>
          <w:tcPr>
            <w:tcW w:w="1653" w:type="dxa"/>
            <w:hideMark/>
          </w:tcPr>
          <w:p w:rsidRPr="008F0C5F" w:rsidR="004604F3" w:rsidP="45D870B2" w:rsidRDefault="004604F3" w14:paraId="7EBDDDEF" w14:textId="77777777">
            <w:pPr>
              <w:snapToGrid/>
              <w:spacing w:after="0" w:line="240" w:lineRule="auto"/>
              <w:jc w:val="center"/>
              <w:textAlignment w:val="baseline"/>
              <w:rPr>
                <w:rFonts w:ascii="Arial" w:hAnsi="Arial" w:eastAsia="Arial"/>
                <w:color w:val="auto"/>
                <w:sz w:val="18"/>
                <w:szCs w:val="18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N/A </w:t>
            </w:r>
          </w:p>
        </w:tc>
        <w:tc>
          <w:tcPr>
            <w:tcW w:w="2003" w:type="dxa"/>
            <w:hideMark/>
          </w:tcPr>
          <w:p w:rsidRPr="008F0C5F" w:rsidR="004604F3" w:rsidP="45D870B2" w:rsidRDefault="004604F3" w14:paraId="54F80B6A" w14:textId="77777777">
            <w:pPr>
              <w:snapToGrid/>
              <w:spacing w:after="0" w:line="240" w:lineRule="auto"/>
              <w:jc w:val="center"/>
              <w:textAlignment w:val="baseline"/>
              <w:rPr>
                <w:rFonts w:ascii="Arial" w:hAnsi="Arial" w:eastAsia="Arial"/>
                <w:color w:val="auto"/>
                <w:sz w:val="18"/>
                <w:szCs w:val="18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$X </w:t>
            </w:r>
          </w:p>
        </w:tc>
      </w:tr>
      <w:tr w:rsidRPr="008F0C5F" w:rsidR="004604F3" w:rsidTr="45D870B2" w14:paraId="0C063ABC" w14:textId="77777777">
        <w:trPr>
          <w:trHeight w:val="300"/>
        </w:trPr>
        <w:tc>
          <w:tcPr>
            <w:tcW w:w="6018" w:type="dxa"/>
            <w:hideMark/>
          </w:tcPr>
          <w:p w:rsidRPr="008F0C5F" w:rsidR="004604F3" w:rsidP="45D870B2" w:rsidRDefault="004604F3" w14:paraId="466E7EB1" w14:textId="77777777">
            <w:pPr>
              <w:snapToGrid/>
              <w:spacing w:after="0" w:line="240" w:lineRule="auto"/>
              <w:textAlignment w:val="baseline"/>
              <w:rPr>
                <w:rFonts w:ascii="Arial" w:hAnsi="Arial" w:eastAsia="Arial"/>
                <w:color w:val="auto"/>
                <w:sz w:val="18"/>
                <w:szCs w:val="18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Cremation capsule </w:t>
            </w:r>
          </w:p>
        </w:tc>
        <w:tc>
          <w:tcPr>
            <w:tcW w:w="1653" w:type="dxa"/>
            <w:hideMark/>
          </w:tcPr>
          <w:p w:rsidRPr="008F0C5F" w:rsidR="004604F3" w:rsidP="45D870B2" w:rsidRDefault="004604F3" w14:paraId="17FF1E33" w14:textId="77777777">
            <w:pPr>
              <w:snapToGrid/>
              <w:spacing w:after="0" w:line="240" w:lineRule="auto"/>
              <w:jc w:val="center"/>
              <w:textAlignment w:val="baseline"/>
              <w:rPr>
                <w:rFonts w:ascii="Arial" w:hAnsi="Arial" w:eastAsia="Arial"/>
                <w:color w:val="auto"/>
                <w:sz w:val="18"/>
                <w:szCs w:val="18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$X </w:t>
            </w:r>
          </w:p>
        </w:tc>
        <w:tc>
          <w:tcPr>
            <w:tcW w:w="2003" w:type="dxa"/>
            <w:hideMark/>
          </w:tcPr>
          <w:p w:rsidRPr="008F0C5F" w:rsidR="004604F3" w:rsidP="45D870B2" w:rsidRDefault="004604F3" w14:paraId="31365276" w14:textId="77777777">
            <w:pPr>
              <w:snapToGrid/>
              <w:spacing w:after="0" w:line="240" w:lineRule="auto"/>
              <w:jc w:val="center"/>
              <w:textAlignment w:val="baseline"/>
              <w:rPr>
                <w:rFonts w:ascii="Arial" w:hAnsi="Arial" w:eastAsia="Arial"/>
                <w:color w:val="auto"/>
                <w:sz w:val="18"/>
                <w:szCs w:val="18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N/A </w:t>
            </w:r>
          </w:p>
        </w:tc>
      </w:tr>
      <w:tr w:rsidRPr="008F0C5F" w:rsidR="004604F3" w:rsidTr="45D870B2" w14:paraId="5CD77163" w14:textId="77777777">
        <w:trPr>
          <w:trHeight w:val="300"/>
        </w:trPr>
        <w:tc>
          <w:tcPr>
            <w:tcW w:w="6018" w:type="dxa"/>
            <w:hideMark/>
          </w:tcPr>
          <w:p w:rsidRPr="008F0C5F" w:rsidR="004604F3" w:rsidP="45D870B2" w:rsidRDefault="004604F3" w14:paraId="6607E4CF" w14:textId="77777777">
            <w:pPr>
              <w:snapToGrid/>
              <w:spacing w:after="0" w:line="240" w:lineRule="auto"/>
              <w:textAlignment w:val="baseline"/>
              <w:rPr>
                <w:rFonts w:ascii="Arial" w:hAnsi="Arial" w:eastAsia="Arial"/>
                <w:color w:val="auto"/>
                <w:sz w:val="18"/>
                <w:szCs w:val="18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Cardboard coffin (180kg limit) </w:t>
            </w:r>
          </w:p>
        </w:tc>
        <w:tc>
          <w:tcPr>
            <w:tcW w:w="1653" w:type="dxa"/>
            <w:hideMark/>
          </w:tcPr>
          <w:p w:rsidRPr="008F0C5F" w:rsidR="004604F3" w:rsidP="45D870B2" w:rsidRDefault="004604F3" w14:paraId="57E1C0F9" w14:textId="77777777">
            <w:pPr>
              <w:snapToGrid/>
              <w:spacing w:after="0" w:line="240" w:lineRule="auto"/>
              <w:jc w:val="center"/>
              <w:textAlignment w:val="baseline"/>
              <w:rPr>
                <w:rFonts w:ascii="Arial" w:hAnsi="Arial" w:eastAsia="Arial"/>
                <w:color w:val="auto"/>
                <w:sz w:val="18"/>
                <w:szCs w:val="18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N/A </w:t>
            </w:r>
          </w:p>
        </w:tc>
        <w:tc>
          <w:tcPr>
            <w:tcW w:w="2003" w:type="dxa"/>
            <w:hideMark/>
          </w:tcPr>
          <w:p w:rsidRPr="008F0C5F" w:rsidR="004604F3" w:rsidP="45D870B2" w:rsidRDefault="004604F3" w14:paraId="0AB50041" w14:textId="77777777">
            <w:pPr>
              <w:snapToGrid/>
              <w:spacing w:after="0" w:line="240" w:lineRule="auto"/>
              <w:jc w:val="center"/>
              <w:textAlignment w:val="baseline"/>
              <w:rPr>
                <w:rFonts w:ascii="Arial" w:hAnsi="Arial" w:eastAsia="Arial"/>
                <w:color w:val="auto"/>
                <w:sz w:val="18"/>
                <w:szCs w:val="18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$X </w:t>
            </w:r>
          </w:p>
        </w:tc>
      </w:tr>
      <w:tr w:rsidRPr="008F0C5F" w:rsidR="004604F3" w:rsidTr="45D870B2" w14:paraId="4DE2A9DC" w14:textId="77777777">
        <w:trPr>
          <w:trHeight w:val="300"/>
        </w:trPr>
        <w:tc>
          <w:tcPr>
            <w:tcW w:w="6018" w:type="dxa"/>
            <w:hideMark/>
          </w:tcPr>
          <w:p w:rsidRPr="008F0C5F" w:rsidR="004604F3" w:rsidP="45D870B2" w:rsidRDefault="004604F3" w14:paraId="5025D082" w14:textId="77777777">
            <w:pPr>
              <w:snapToGrid/>
              <w:spacing w:after="0" w:line="240" w:lineRule="auto"/>
              <w:textAlignment w:val="baseline"/>
              <w:rPr>
                <w:rFonts w:ascii="Arial" w:hAnsi="Arial" w:eastAsia="Arial"/>
                <w:color w:val="auto"/>
                <w:sz w:val="18"/>
                <w:szCs w:val="18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Mortuary care </w:t>
            </w:r>
          </w:p>
        </w:tc>
        <w:tc>
          <w:tcPr>
            <w:tcW w:w="3656" w:type="dxa"/>
            <w:gridSpan w:val="2"/>
            <w:hideMark/>
          </w:tcPr>
          <w:p w:rsidRPr="008F0C5F" w:rsidR="004604F3" w:rsidP="45D870B2" w:rsidRDefault="004604F3" w14:paraId="55BCFA7E" w14:textId="77777777">
            <w:pPr>
              <w:snapToGrid/>
              <w:spacing w:after="0" w:line="240" w:lineRule="auto"/>
              <w:jc w:val="center"/>
              <w:textAlignment w:val="baseline"/>
              <w:rPr>
                <w:rFonts w:ascii="Arial" w:hAnsi="Arial" w:eastAsia="Arial"/>
                <w:color w:val="auto"/>
                <w:sz w:val="18"/>
                <w:szCs w:val="18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$X </w:t>
            </w:r>
          </w:p>
        </w:tc>
      </w:tr>
      <w:tr w:rsidRPr="008F0C5F" w:rsidR="004604F3" w:rsidTr="45D870B2" w14:paraId="4A05C41C" w14:textId="77777777">
        <w:trPr>
          <w:trHeight w:val="300"/>
        </w:trPr>
        <w:tc>
          <w:tcPr>
            <w:tcW w:w="6018" w:type="dxa"/>
            <w:hideMark/>
          </w:tcPr>
          <w:p w:rsidRPr="008F0C5F" w:rsidR="004604F3" w:rsidP="45D870B2" w:rsidRDefault="004604F3" w14:paraId="0B9B40F4" w14:textId="06A7C05F">
            <w:pPr>
              <w:snapToGrid/>
              <w:spacing w:after="0" w:line="240" w:lineRule="auto"/>
              <w:textAlignment w:val="baseline"/>
              <w:rPr>
                <w:rFonts w:ascii="Arial" w:hAnsi="Arial" w:eastAsia="Arial"/>
                <w:color w:val="auto"/>
                <w:sz w:val="18"/>
                <w:szCs w:val="18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 xml:space="preserve">Embalming of </w:t>
            </w:r>
            <w:r w:rsidR="00A15676">
              <w:rPr>
                <w:rFonts w:ascii="Arial" w:hAnsi="Arial" w:eastAsia="Arial"/>
                <w:color w:val="auto"/>
                <w:sz w:val="24"/>
                <w:szCs w:val="24"/>
              </w:rPr>
              <w:t>deceased person</w:t>
            </w: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 </w:t>
            </w:r>
          </w:p>
        </w:tc>
        <w:tc>
          <w:tcPr>
            <w:tcW w:w="3656" w:type="dxa"/>
            <w:gridSpan w:val="2"/>
            <w:hideMark/>
          </w:tcPr>
          <w:p w:rsidRPr="008F0C5F" w:rsidR="004604F3" w:rsidP="45D870B2" w:rsidRDefault="004604F3" w14:paraId="5E1796EC" w14:textId="77777777">
            <w:pPr>
              <w:snapToGrid/>
              <w:spacing w:after="0" w:line="240" w:lineRule="auto"/>
              <w:jc w:val="center"/>
              <w:textAlignment w:val="baseline"/>
              <w:rPr>
                <w:rFonts w:ascii="Arial" w:hAnsi="Arial" w:eastAsia="Arial"/>
                <w:color w:val="auto"/>
                <w:sz w:val="18"/>
                <w:szCs w:val="18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$X </w:t>
            </w:r>
          </w:p>
        </w:tc>
      </w:tr>
      <w:tr w:rsidRPr="008F0C5F" w:rsidR="004604F3" w:rsidTr="45D870B2" w14:paraId="24CEE64C" w14:textId="77777777">
        <w:trPr>
          <w:trHeight w:val="300"/>
        </w:trPr>
        <w:tc>
          <w:tcPr>
            <w:tcW w:w="6018" w:type="dxa"/>
            <w:hideMark/>
          </w:tcPr>
          <w:p w:rsidRPr="00E71ECA" w:rsidR="004604F3" w:rsidP="45D870B2" w:rsidRDefault="004604F3" w14:paraId="5A4140FC" w14:textId="6C8BA771">
            <w:pPr>
              <w:snapToGrid/>
              <w:spacing w:after="0" w:line="240" w:lineRule="auto"/>
              <w:textAlignment w:val="baseline"/>
              <w:rPr>
                <w:rFonts w:ascii="Arial" w:hAnsi="Arial" w:eastAsia="Arial"/>
                <w:color w:val="auto"/>
                <w:sz w:val="18"/>
                <w:szCs w:val="18"/>
              </w:rPr>
            </w:pPr>
            <w:r w:rsidRPr="00E71ECA">
              <w:rPr>
                <w:rFonts w:ascii="Arial" w:hAnsi="Arial" w:eastAsia="Arial"/>
                <w:color w:val="auto"/>
                <w:sz w:val="24"/>
                <w:szCs w:val="24"/>
              </w:rPr>
              <w:t xml:space="preserve">Viewing of </w:t>
            </w:r>
            <w:r w:rsidRPr="00E71ECA" w:rsidR="00A15676">
              <w:rPr>
                <w:rFonts w:ascii="Arial" w:hAnsi="Arial" w:eastAsia="Arial"/>
                <w:color w:val="auto"/>
                <w:sz w:val="24"/>
                <w:szCs w:val="24"/>
              </w:rPr>
              <w:t>deceased person</w:t>
            </w:r>
            <w:r w:rsidRPr="00E71ECA">
              <w:rPr>
                <w:rFonts w:ascii="Arial" w:hAnsi="Arial" w:eastAsia="Arial"/>
                <w:color w:val="auto"/>
                <w:sz w:val="24"/>
                <w:szCs w:val="24"/>
              </w:rPr>
              <w:t xml:space="preserve"> (during business hours) </w:t>
            </w:r>
          </w:p>
          <w:p w:rsidRPr="008F0C5F" w:rsidR="004604F3" w:rsidP="45D870B2" w:rsidRDefault="004604F3" w14:paraId="1466E315" w14:textId="44A39D53">
            <w:pPr>
              <w:snapToGrid/>
              <w:spacing w:after="0" w:line="240" w:lineRule="auto"/>
              <w:textAlignment w:val="baseline"/>
              <w:rPr>
                <w:rFonts w:ascii="Arial" w:hAnsi="Arial" w:eastAsia="Arial"/>
                <w:color w:val="auto"/>
                <w:sz w:val="18"/>
                <w:szCs w:val="18"/>
              </w:rPr>
            </w:pPr>
            <w:r w:rsidRPr="00E71ECA">
              <w:rPr>
                <w:rFonts w:ascii="Arial" w:hAnsi="Arial" w:eastAsia="Arial"/>
                <w:color w:val="auto"/>
                <w:sz w:val="24"/>
                <w:szCs w:val="24"/>
              </w:rPr>
              <w:t xml:space="preserve">Note: arrangements for viewing of </w:t>
            </w:r>
            <w:r w:rsidRPr="00E71ECA" w:rsidR="00A15676">
              <w:rPr>
                <w:rFonts w:ascii="Arial" w:hAnsi="Arial" w:eastAsia="Arial"/>
                <w:color w:val="auto"/>
                <w:sz w:val="24"/>
                <w:szCs w:val="24"/>
              </w:rPr>
              <w:t>deceased person</w:t>
            </w:r>
            <w:r w:rsidRPr="00E71ECA">
              <w:rPr>
                <w:rFonts w:ascii="Arial" w:hAnsi="Arial" w:eastAsia="Arial"/>
                <w:color w:val="auto"/>
                <w:sz w:val="24"/>
                <w:szCs w:val="24"/>
              </w:rPr>
              <w:t xml:space="preserve"> outside business hours will be charged as a disbursement.</w:t>
            </w: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 </w:t>
            </w:r>
          </w:p>
        </w:tc>
        <w:tc>
          <w:tcPr>
            <w:tcW w:w="3656" w:type="dxa"/>
            <w:gridSpan w:val="2"/>
            <w:hideMark/>
          </w:tcPr>
          <w:p w:rsidRPr="008F0C5F" w:rsidR="004604F3" w:rsidP="45D870B2" w:rsidRDefault="004604F3" w14:paraId="4A2266CF" w14:textId="77777777">
            <w:pPr>
              <w:snapToGrid/>
              <w:spacing w:after="0" w:line="240" w:lineRule="auto"/>
              <w:jc w:val="center"/>
              <w:textAlignment w:val="baseline"/>
              <w:rPr>
                <w:rFonts w:ascii="Arial" w:hAnsi="Arial" w:eastAsia="Arial"/>
                <w:color w:val="auto"/>
                <w:sz w:val="18"/>
                <w:szCs w:val="18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$X </w:t>
            </w:r>
          </w:p>
        </w:tc>
      </w:tr>
      <w:tr w:rsidRPr="008F0C5F" w:rsidR="004604F3" w:rsidTr="45D870B2" w14:paraId="305722A7" w14:textId="77777777">
        <w:trPr>
          <w:trHeight w:val="300"/>
        </w:trPr>
        <w:tc>
          <w:tcPr>
            <w:tcW w:w="6018" w:type="dxa"/>
            <w:hideMark/>
          </w:tcPr>
          <w:p w:rsidRPr="008F0C5F" w:rsidR="004604F3" w:rsidP="45D870B2" w:rsidRDefault="004604F3" w14:paraId="3065B5F2" w14:textId="77777777">
            <w:pPr>
              <w:snapToGrid/>
              <w:spacing w:after="0" w:line="240" w:lineRule="auto"/>
              <w:textAlignment w:val="baseline"/>
              <w:rPr>
                <w:rFonts w:ascii="Arial" w:hAnsi="Arial" w:eastAsia="Arial"/>
                <w:color w:val="auto"/>
                <w:sz w:val="18"/>
                <w:szCs w:val="18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Preparation for and conduct of a funeral ceremony. This includes the ceremony being held at our venue for a period of up to 1 hour. </w:t>
            </w:r>
          </w:p>
        </w:tc>
        <w:tc>
          <w:tcPr>
            <w:tcW w:w="1653" w:type="dxa"/>
            <w:hideMark/>
          </w:tcPr>
          <w:p w:rsidRPr="008F0C5F" w:rsidR="004604F3" w:rsidP="45D870B2" w:rsidRDefault="004604F3" w14:paraId="4901D191" w14:textId="77777777">
            <w:pPr>
              <w:snapToGrid/>
              <w:spacing w:after="0" w:line="240" w:lineRule="auto"/>
              <w:jc w:val="center"/>
              <w:textAlignment w:val="baseline"/>
              <w:rPr>
                <w:rFonts w:ascii="Arial" w:hAnsi="Arial" w:eastAsia="Arial"/>
                <w:color w:val="auto"/>
                <w:sz w:val="18"/>
                <w:szCs w:val="18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$X </w:t>
            </w:r>
          </w:p>
        </w:tc>
        <w:tc>
          <w:tcPr>
            <w:tcW w:w="2003" w:type="dxa"/>
            <w:hideMark/>
          </w:tcPr>
          <w:p w:rsidRPr="008F0C5F" w:rsidR="004604F3" w:rsidP="45D870B2" w:rsidRDefault="004604F3" w14:paraId="65D17A8B" w14:textId="77777777">
            <w:pPr>
              <w:snapToGrid/>
              <w:spacing w:after="0" w:line="240" w:lineRule="auto"/>
              <w:jc w:val="center"/>
              <w:textAlignment w:val="baseline"/>
              <w:rPr>
                <w:rFonts w:ascii="Arial" w:hAnsi="Arial" w:eastAsia="Arial"/>
                <w:color w:val="auto"/>
                <w:sz w:val="18"/>
                <w:szCs w:val="18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$X </w:t>
            </w:r>
          </w:p>
        </w:tc>
      </w:tr>
      <w:tr w:rsidRPr="008F0C5F" w:rsidR="004604F3" w:rsidTr="45D870B2" w14:paraId="198E1FD9" w14:textId="77777777">
        <w:trPr>
          <w:trHeight w:val="300"/>
        </w:trPr>
        <w:tc>
          <w:tcPr>
            <w:tcW w:w="6018" w:type="dxa"/>
            <w:hideMark/>
          </w:tcPr>
          <w:p w:rsidRPr="008F0C5F" w:rsidR="004604F3" w:rsidP="45D870B2" w:rsidRDefault="004604F3" w14:paraId="19D939AF" w14:textId="77777777">
            <w:pPr>
              <w:snapToGrid/>
              <w:spacing w:after="0" w:line="240" w:lineRule="auto"/>
              <w:textAlignment w:val="baseline"/>
              <w:rPr>
                <w:rFonts w:ascii="Arial" w:hAnsi="Arial" w:eastAsia="Arial"/>
                <w:color w:val="auto"/>
                <w:sz w:val="18"/>
                <w:szCs w:val="18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The hire of a venue for a funeral ceremony </w:t>
            </w:r>
          </w:p>
          <w:p w:rsidRPr="008F0C5F" w:rsidR="004604F3" w:rsidP="45D870B2" w:rsidRDefault="004604F3" w14:paraId="3D86C052" w14:textId="77777777">
            <w:pPr>
              <w:snapToGrid/>
              <w:spacing w:after="0" w:line="240" w:lineRule="auto"/>
              <w:textAlignment w:val="baseline"/>
              <w:rPr>
                <w:rFonts w:ascii="Arial" w:hAnsi="Arial" w:eastAsia="Arial"/>
                <w:color w:val="auto"/>
                <w:sz w:val="18"/>
                <w:szCs w:val="18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Note: arrangements for locations other than our venue will be charged at cost as a disbursement. </w:t>
            </w:r>
          </w:p>
        </w:tc>
        <w:tc>
          <w:tcPr>
            <w:tcW w:w="1653" w:type="dxa"/>
            <w:hideMark/>
          </w:tcPr>
          <w:p w:rsidRPr="008F0C5F" w:rsidR="004604F3" w:rsidP="45D870B2" w:rsidRDefault="004604F3" w14:paraId="758CEA25" w14:textId="77777777">
            <w:pPr>
              <w:snapToGrid/>
              <w:spacing w:after="0" w:line="240" w:lineRule="auto"/>
              <w:jc w:val="center"/>
              <w:textAlignment w:val="baseline"/>
              <w:rPr>
                <w:rFonts w:ascii="Arial" w:hAnsi="Arial" w:eastAsia="Arial"/>
                <w:color w:val="auto"/>
                <w:sz w:val="18"/>
                <w:szCs w:val="18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$X </w:t>
            </w:r>
          </w:p>
        </w:tc>
        <w:tc>
          <w:tcPr>
            <w:tcW w:w="2003" w:type="dxa"/>
            <w:hideMark/>
          </w:tcPr>
          <w:p w:rsidRPr="008F0C5F" w:rsidR="004604F3" w:rsidP="45D870B2" w:rsidRDefault="004604F3" w14:paraId="39FF7DE9" w14:textId="77777777">
            <w:pPr>
              <w:snapToGrid/>
              <w:spacing w:after="0" w:line="240" w:lineRule="auto"/>
              <w:jc w:val="center"/>
              <w:textAlignment w:val="baseline"/>
              <w:rPr>
                <w:rFonts w:ascii="Arial" w:hAnsi="Arial" w:eastAsia="Arial"/>
                <w:color w:val="auto"/>
                <w:sz w:val="18"/>
                <w:szCs w:val="18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$X </w:t>
            </w:r>
          </w:p>
        </w:tc>
      </w:tr>
      <w:tr w:rsidRPr="008F0C5F" w:rsidR="004604F3" w:rsidTr="45D870B2" w14:paraId="08DE17A6" w14:textId="77777777">
        <w:trPr>
          <w:trHeight w:val="300"/>
        </w:trPr>
        <w:tc>
          <w:tcPr>
            <w:tcW w:w="6018" w:type="dxa"/>
            <w:hideMark/>
          </w:tcPr>
          <w:p w:rsidRPr="008F0C5F" w:rsidR="004604F3" w:rsidP="45D870B2" w:rsidRDefault="004604F3" w14:paraId="7C689741" w14:textId="77777777">
            <w:pPr>
              <w:snapToGrid/>
              <w:spacing w:after="0" w:line="240" w:lineRule="auto"/>
              <w:textAlignment w:val="baseline"/>
              <w:rPr>
                <w:rFonts w:ascii="Arial" w:hAnsi="Arial" w:eastAsia="Arial"/>
                <w:color w:val="auto"/>
                <w:sz w:val="18"/>
                <w:szCs w:val="18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Burial services at &lt;name&gt; cemetery (include name of cemetery used) </w:t>
            </w:r>
          </w:p>
        </w:tc>
        <w:tc>
          <w:tcPr>
            <w:tcW w:w="1653" w:type="dxa"/>
            <w:hideMark/>
          </w:tcPr>
          <w:p w:rsidRPr="008F0C5F" w:rsidR="004604F3" w:rsidP="45D870B2" w:rsidRDefault="004604F3" w14:paraId="537F8722" w14:textId="77777777">
            <w:pPr>
              <w:snapToGrid/>
              <w:spacing w:after="0" w:line="240" w:lineRule="auto"/>
              <w:jc w:val="center"/>
              <w:textAlignment w:val="baseline"/>
              <w:rPr>
                <w:rFonts w:ascii="Arial" w:hAnsi="Arial" w:eastAsia="Arial"/>
                <w:color w:val="auto"/>
                <w:sz w:val="18"/>
                <w:szCs w:val="18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N/A </w:t>
            </w:r>
          </w:p>
        </w:tc>
        <w:tc>
          <w:tcPr>
            <w:tcW w:w="2003" w:type="dxa"/>
            <w:hideMark/>
          </w:tcPr>
          <w:p w:rsidRPr="008F0C5F" w:rsidR="004604F3" w:rsidP="45D870B2" w:rsidRDefault="004604F3" w14:paraId="5E6FFA31" w14:textId="77777777">
            <w:pPr>
              <w:snapToGrid/>
              <w:spacing w:after="0" w:line="240" w:lineRule="auto"/>
              <w:jc w:val="center"/>
              <w:textAlignment w:val="baseline"/>
              <w:rPr>
                <w:rFonts w:ascii="Arial" w:hAnsi="Arial" w:eastAsia="Arial"/>
                <w:color w:val="auto"/>
                <w:sz w:val="18"/>
                <w:szCs w:val="18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$X </w:t>
            </w:r>
          </w:p>
        </w:tc>
      </w:tr>
      <w:tr w:rsidRPr="008F0C5F" w:rsidR="004604F3" w:rsidTr="45D870B2" w14:paraId="414CE31C" w14:textId="77777777">
        <w:trPr>
          <w:trHeight w:val="300"/>
        </w:trPr>
        <w:tc>
          <w:tcPr>
            <w:tcW w:w="6018" w:type="dxa"/>
            <w:hideMark/>
          </w:tcPr>
          <w:p w:rsidRPr="008F0C5F" w:rsidR="004604F3" w:rsidP="45D870B2" w:rsidRDefault="004604F3" w14:paraId="4B3DF9B8" w14:textId="77777777">
            <w:pPr>
              <w:snapToGrid/>
              <w:spacing w:after="0" w:line="240" w:lineRule="auto"/>
              <w:textAlignment w:val="baseline"/>
              <w:rPr>
                <w:rFonts w:ascii="Arial" w:hAnsi="Arial" w:eastAsia="Arial"/>
                <w:color w:val="auto"/>
                <w:sz w:val="18"/>
                <w:szCs w:val="18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Cremation services at &lt;name&gt; (include name of crematorium used) </w:t>
            </w:r>
          </w:p>
        </w:tc>
        <w:tc>
          <w:tcPr>
            <w:tcW w:w="1653" w:type="dxa"/>
            <w:hideMark/>
          </w:tcPr>
          <w:p w:rsidRPr="008F0C5F" w:rsidR="004604F3" w:rsidP="45D870B2" w:rsidRDefault="004604F3" w14:paraId="23A1ED73" w14:textId="77777777">
            <w:pPr>
              <w:snapToGrid/>
              <w:spacing w:after="0" w:line="240" w:lineRule="auto"/>
              <w:jc w:val="center"/>
              <w:textAlignment w:val="baseline"/>
              <w:rPr>
                <w:rFonts w:ascii="Arial" w:hAnsi="Arial" w:eastAsia="Arial"/>
                <w:color w:val="auto"/>
                <w:sz w:val="18"/>
                <w:szCs w:val="18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$X </w:t>
            </w:r>
          </w:p>
        </w:tc>
        <w:tc>
          <w:tcPr>
            <w:tcW w:w="2003" w:type="dxa"/>
            <w:hideMark/>
          </w:tcPr>
          <w:p w:rsidRPr="008F0C5F" w:rsidR="004604F3" w:rsidP="45D870B2" w:rsidRDefault="004604F3" w14:paraId="161F13F2" w14:textId="77777777">
            <w:pPr>
              <w:snapToGrid/>
              <w:spacing w:after="0" w:line="240" w:lineRule="auto"/>
              <w:jc w:val="center"/>
              <w:textAlignment w:val="baseline"/>
              <w:rPr>
                <w:rFonts w:ascii="Arial" w:hAnsi="Arial" w:eastAsia="Arial"/>
                <w:color w:val="auto"/>
                <w:sz w:val="18"/>
                <w:szCs w:val="18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N/A </w:t>
            </w:r>
          </w:p>
        </w:tc>
      </w:tr>
    </w:tbl>
    <w:p w:rsidR="004604F3" w:rsidP="45D870B2" w:rsidRDefault="004604F3" w14:paraId="2372B014" w14:textId="77777777">
      <w:pPr>
        <w:rPr>
          <w:rFonts w:ascii="Arial" w:hAnsi="Arial" w:eastAsia="Arial"/>
          <w:lang w:eastAsia="en-AU"/>
        </w:rPr>
      </w:pPr>
    </w:p>
    <w:tbl>
      <w:tblPr>
        <w:tblStyle w:val="DGSTable"/>
        <w:tblW w:w="0" w:type="dxa"/>
        <w:tblBorders>
          <w:top w:val="none" w:color="auto" w:sz="0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554"/>
        <w:gridCol w:w="3511"/>
      </w:tblGrid>
      <w:tr w:rsidRPr="004831DC" w:rsidR="004831DC" w:rsidTr="45D870B2" w14:paraId="5062148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1020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hideMark/>
          </w:tcPr>
          <w:p w:rsidRPr="004831DC" w:rsidR="004831DC" w:rsidP="45D870B2" w:rsidRDefault="3D0DA199" w14:paraId="64729CF9" w14:textId="77777777">
            <w:pPr>
              <w:snapToGrid/>
              <w:spacing w:after="0" w:line="240" w:lineRule="auto"/>
              <w:jc w:val="center"/>
              <w:textAlignment w:val="baseline"/>
              <w:rPr>
                <w:rFonts w:ascii="Arial" w:hAnsi="Arial" w:eastAsia="Arial"/>
                <w:color w:val="auto"/>
                <w:sz w:val="24"/>
                <w:szCs w:val="24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Other funeral goods and services  </w:t>
            </w:r>
          </w:p>
          <w:p w:rsidRPr="004831DC" w:rsidR="004831DC" w:rsidP="45D870B2" w:rsidRDefault="3D0DA199" w14:paraId="1BFCE822" w14:textId="77777777">
            <w:pPr>
              <w:snapToGrid/>
              <w:spacing w:after="0" w:line="240" w:lineRule="auto"/>
              <w:jc w:val="center"/>
              <w:textAlignment w:val="baseline"/>
              <w:rPr>
                <w:rFonts w:ascii="Arial" w:hAnsi="Arial" w:eastAsia="Arial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(Optional: to be displayed if you would like to provide the consumer with more information)</w:t>
            </w:r>
            <w:r w:rsidRPr="45D870B2">
              <w:rPr>
                <w:rFonts w:ascii="Arial" w:hAnsi="Arial" w:eastAsia="Arial"/>
              </w:rPr>
              <w:t> </w:t>
            </w:r>
          </w:p>
        </w:tc>
      </w:tr>
      <w:tr w:rsidRPr="004831DC" w:rsidR="004831DC" w:rsidTr="45D870B2" w14:paraId="6D001090" w14:textId="77777777">
        <w:trPr>
          <w:trHeight w:val="300"/>
        </w:trPr>
        <w:tc>
          <w:tcPr>
            <w:tcW w:w="6345" w:type="dxa"/>
            <w:hideMark/>
          </w:tcPr>
          <w:p w:rsidRPr="004831DC" w:rsidR="004831DC" w:rsidP="45D870B2" w:rsidRDefault="3D0DA199" w14:paraId="5DB95C86" w14:textId="77777777">
            <w:pPr>
              <w:snapToGrid/>
              <w:spacing w:after="0" w:line="240" w:lineRule="auto"/>
              <w:textAlignment w:val="baseline"/>
              <w:rPr>
                <w:rFonts w:ascii="Arial" w:hAnsi="Arial" w:eastAsia="Arial"/>
                <w:color w:val="auto"/>
                <w:sz w:val="24"/>
                <w:szCs w:val="24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Repatriation services </w:t>
            </w:r>
          </w:p>
        </w:tc>
        <w:tc>
          <w:tcPr>
            <w:tcW w:w="3855" w:type="dxa"/>
            <w:hideMark/>
          </w:tcPr>
          <w:p w:rsidRPr="004831DC" w:rsidR="004831DC" w:rsidP="45D870B2" w:rsidRDefault="3D0DA199" w14:paraId="2B1F5B58" w14:textId="77777777">
            <w:pPr>
              <w:snapToGrid/>
              <w:spacing w:after="0" w:line="240" w:lineRule="auto"/>
              <w:textAlignment w:val="baseline"/>
              <w:rPr>
                <w:rFonts w:ascii="Arial" w:hAnsi="Arial" w:eastAsia="Arial"/>
                <w:color w:val="auto"/>
                <w:sz w:val="24"/>
                <w:szCs w:val="24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Charges are calculated based on individual circumstances </w:t>
            </w:r>
          </w:p>
        </w:tc>
      </w:tr>
      <w:tr w:rsidRPr="004831DC" w:rsidR="004831DC" w:rsidTr="45D870B2" w14:paraId="4661F957" w14:textId="77777777">
        <w:trPr>
          <w:trHeight w:val="300"/>
        </w:trPr>
        <w:tc>
          <w:tcPr>
            <w:tcW w:w="6345" w:type="dxa"/>
            <w:hideMark/>
          </w:tcPr>
          <w:p w:rsidRPr="004831DC" w:rsidR="004831DC" w:rsidP="45D870B2" w:rsidRDefault="3D0DA199" w14:paraId="36885D19" w14:textId="77777777">
            <w:pPr>
              <w:snapToGrid/>
              <w:spacing w:after="0" w:line="240" w:lineRule="auto"/>
              <w:textAlignment w:val="baseline"/>
              <w:rPr>
                <w:rFonts w:ascii="Arial" w:hAnsi="Arial" w:eastAsia="Arial"/>
                <w:color w:val="auto"/>
                <w:sz w:val="24"/>
                <w:szCs w:val="24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Webcasting of funeral services </w:t>
            </w:r>
          </w:p>
        </w:tc>
        <w:tc>
          <w:tcPr>
            <w:tcW w:w="3855" w:type="dxa"/>
            <w:hideMark/>
          </w:tcPr>
          <w:p w:rsidRPr="004831DC" w:rsidR="004831DC" w:rsidP="45D870B2" w:rsidRDefault="3D0DA199" w14:paraId="28685A6E" w14:textId="77777777">
            <w:pPr>
              <w:snapToGrid/>
              <w:spacing w:after="0" w:line="240" w:lineRule="auto"/>
              <w:textAlignment w:val="baseline"/>
              <w:rPr>
                <w:rFonts w:ascii="Arial" w:hAnsi="Arial" w:eastAsia="Arial"/>
                <w:color w:val="auto"/>
                <w:sz w:val="24"/>
                <w:szCs w:val="24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$X </w:t>
            </w:r>
          </w:p>
        </w:tc>
      </w:tr>
      <w:tr w:rsidRPr="004831DC" w:rsidR="004831DC" w:rsidTr="45D870B2" w14:paraId="599E1378" w14:textId="77777777">
        <w:trPr>
          <w:trHeight w:val="300"/>
        </w:trPr>
        <w:tc>
          <w:tcPr>
            <w:tcW w:w="6345" w:type="dxa"/>
            <w:hideMark/>
          </w:tcPr>
          <w:p w:rsidRPr="004831DC" w:rsidR="004831DC" w:rsidP="45D870B2" w:rsidRDefault="3D0DA199" w14:paraId="37A74E1B" w14:textId="77777777">
            <w:pPr>
              <w:snapToGrid/>
              <w:spacing w:after="0" w:line="240" w:lineRule="auto"/>
              <w:textAlignment w:val="baseline"/>
              <w:rPr>
                <w:rFonts w:ascii="Arial" w:hAnsi="Arial" w:eastAsia="Arial"/>
                <w:color w:val="auto"/>
                <w:sz w:val="24"/>
                <w:szCs w:val="24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Personalised funeral program </w:t>
            </w:r>
          </w:p>
        </w:tc>
        <w:tc>
          <w:tcPr>
            <w:tcW w:w="3855" w:type="dxa"/>
            <w:hideMark/>
          </w:tcPr>
          <w:p w:rsidRPr="004831DC" w:rsidR="004831DC" w:rsidP="45D870B2" w:rsidRDefault="3D0DA199" w14:paraId="286C30EF" w14:textId="77777777">
            <w:pPr>
              <w:snapToGrid/>
              <w:spacing w:after="0" w:line="240" w:lineRule="auto"/>
              <w:textAlignment w:val="baseline"/>
              <w:rPr>
                <w:rFonts w:ascii="Arial" w:hAnsi="Arial" w:eastAsia="Arial"/>
                <w:color w:val="auto"/>
                <w:sz w:val="24"/>
                <w:szCs w:val="24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$X </w:t>
            </w:r>
          </w:p>
        </w:tc>
      </w:tr>
    </w:tbl>
    <w:p w:rsidR="004831DC" w:rsidP="45D870B2" w:rsidRDefault="004831DC" w14:paraId="1493DCB8" w14:textId="77777777">
      <w:pPr>
        <w:rPr>
          <w:rFonts w:ascii="Arial" w:hAnsi="Arial" w:eastAsia="Arial"/>
          <w:lang w:eastAsia="en-AU"/>
        </w:rPr>
      </w:pPr>
    </w:p>
    <w:tbl>
      <w:tblPr>
        <w:tblStyle w:val="DGSTable"/>
        <w:tblW w:w="0" w:type="dxa"/>
        <w:tblBorders>
          <w:top w:val="none" w:color="auto" w:sz="0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482"/>
        <w:gridCol w:w="1719"/>
        <w:gridCol w:w="1864"/>
      </w:tblGrid>
      <w:tr w:rsidRPr="00AE739F" w:rsidR="00AE739F" w:rsidTr="45D870B2" w14:paraId="13926AC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1020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hideMark/>
          </w:tcPr>
          <w:p w:rsidRPr="00AE739F" w:rsidR="00AE739F" w:rsidP="45D870B2" w:rsidRDefault="7435A1B0" w14:paraId="019F9838" w14:textId="77777777">
            <w:pPr>
              <w:snapToGrid/>
              <w:spacing w:after="0" w:line="240" w:lineRule="auto"/>
              <w:jc w:val="center"/>
              <w:textAlignment w:val="baseline"/>
              <w:rPr>
                <w:rFonts w:ascii="Arial" w:hAnsi="Arial" w:eastAsia="Arial"/>
                <w:color w:val="auto"/>
                <w:sz w:val="24"/>
                <w:szCs w:val="24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Disbursements </w:t>
            </w:r>
          </w:p>
          <w:p w:rsidRPr="00AE739F" w:rsidR="00AE739F" w:rsidP="45D870B2" w:rsidRDefault="7435A1B0" w14:paraId="629F47CD" w14:textId="77777777">
            <w:pPr>
              <w:snapToGrid/>
              <w:spacing w:after="0" w:line="240" w:lineRule="auto"/>
              <w:jc w:val="center"/>
              <w:textAlignment w:val="baseline"/>
              <w:rPr>
                <w:rFonts w:ascii="Arial" w:hAnsi="Arial" w:eastAsia="Arial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Note: these are third party charges. Below are our reasonable estimates, which are subject to change. There may also be other disbursements not captured below.</w:t>
            </w:r>
            <w:r w:rsidRPr="45D870B2">
              <w:rPr>
                <w:rFonts w:ascii="Arial" w:hAnsi="Arial" w:eastAsia="Arial"/>
              </w:rPr>
              <w:t>  </w:t>
            </w:r>
          </w:p>
        </w:tc>
      </w:tr>
      <w:tr w:rsidRPr="00AE739F" w:rsidR="00AE739F" w:rsidTr="45D870B2" w14:paraId="739D3C14" w14:textId="77777777">
        <w:trPr>
          <w:trHeight w:val="300"/>
        </w:trPr>
        <w:tc>
          <w:tcPr>
            <w:tcW w:w="6345" w:type="dxa"/>
            <w:hideMark/>
          </w:tcPr>
          <w:p w:rsidRPr="00AE739F" w:rsidR="00AE739F" w:rsidP="45D870B2" w:rsidRDefault="7435A1B0" w14:paraId="73180BEB" w14:textId="77777777">
            <w:pPr>
              <w:rPr>
                <w:rFonts w:ascii="Arial" w:hAnsi="Arial" w:eastAsia="Arial"/>
                <w:color w:val="auto"/>
                <w:sz w:val="24"/>
                <w:szCs w:val="24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Death certificate </w:t>
            </w:r>
          </w:p>
        </w:tc>
        <w:tc>
          <w:tcPr>
            <w:tcW w:w="3855" w:type="dxa"/>
            <w:gridSpan w:val="2"/>
            <w:hideMark/>
          </w:tcPr>
          <w:p w:rsidRPr="00AE739F" w:rsidR="00AE739F" w:rsidP="45D870B2" w:rsidRDefault="7435A1B0" w14:paraId="7C8E2137" w14:textId="77777777">
            <w:pPr>
              <w:rPr>
                <w:rFonts w:ascii="Arial" w:hAnsi="Arial" w:eastAsia="Arial"/>
                <w:color w:val="auto"/>
                <w:sz w:val="24"/>
                <w:szCs w:val="24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Approximately $X </w:t>
            </w:r>
          </w:p>
        </w:tc>
      </w:tr>
      <w:tr w:rsidRPr="00AE739F" w:rsidR="00AE739F" w:rsidTr="45D870B2" w14:paraId="6D013B89" w14:textId="77777777">
        <w:trPr>
          <w:trHeight w:val="300"/>
        </w:trPr>
        <w:tc>
          <w:tcPr>
            <w:tcW w:w="6345" w:type="dxa"/>
            <w:hideMark/>
          </w:tcPr>
          <w:p w:rsidRPr="00AE739F" w:rsidR="00AE739F" w:rsidP="45D870B2" w:rsidRDefault="7435A1B0" w14:paraId="7216CA44" w14:textId="77777777">
            <w:pPr>
              <w:rPr>
                <w:rFonts w:ascii="Arial" w:hAnsi="Arial" w:eastAsia="Arial"/>
                <w:color w:val="auto"/>
                <w:sz w:val="24"/>
                <w:szCs w:val="24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Cremation certificate </w:t>
            </w:r>
          </w:p>
        </w:tc>
        <w:tc>
          <w:tcPr>
            <w:tcW w:w="1725" w:type="dxa"/>
            <w:hideMark/>
          </w:tcPr>
          <w:p w:rsidRPr="00AE739F" w:rsidR="00AE739F" w:rsidP="45D870B2" w:rsidRDefault="7435A1B0" w14:paraId="6F5A8E68" w14:textId="77777777">
            <w:pPr>
              <w:rPr>
                <w:rFonts w:ascii="Arial" w:hAnsi="Arial" w:eastAsia="Arial"/>
                <w:color w:val="auto"/>
                <w:sz w:val="24"/>
                <w:szCs w:val="24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Approximately $X </w:t>
            </w:r>
          </w:p>
        </w:tc>
        <w:tc>
          <w:tcPr>
            <w:tcW w:w="2115" w:type="dxa"/>
            <w:hideMark/>
          </w:tcPr>
          <w:p w:rsidRPr="00AE739F" w:rsidR="00AE739F" w:rsidP="45D870B2" w:rsidRDefault="7435A1B0" w14:paraId="001627CB" w14:textId="77777777">
            <w:pPr>
              <w:rPr>
                <w:rFonts w:ascii="Arial" w:hAnsi="Arial" w:eastAsia="Arial"/>
                <w:color w:val="auto"/>
                <w:sz w:val="24"/>
                <w:szCs w:val="24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N/A </w:t>
            </w:r>
          </w:p>
        </w:tc>
      </w:tr>
      <w:tr w:rsidRPr="00AE739F" w:rsidR="00AE739F" w:rsidTr="45D870B2" w14:paraId="0E560DCC" w14:textId="77777777">
        <w:trPr>
          <w:trHeight w:val="300"/>
        </w:trPr>
        <w:tc>
          <w:tcPr>
            <w:tcW w:w="6345" w:type="dxa"/>
            <w:hideMark/>
          </w:tcPr>
          <w:p w:rsidRPr="00AE739F" w:rsidR="00AE739F" w:rsidP="45D870B2" w:rsidRDefault="7435A1B0" w14:paraId="6355D7BA" w14:textId="77777777">
            <w:pPr>
              <w:rPr>
                <w:rFonts w:ascii="Arial" w:hAnsi="Arial" w:eastAsia="Arial"/>
                <w:color w:val="auto"/>
                <w:sz w:val="24"/>
                <w:szCs w:val="24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Fees charged by &lt;name&gt; cemetery (include name of cemetery used) </w:t>
            </w:r>
          </w:p>
        </w:tc>
        <w:tc>
          <w:tcPr>
            <w:tcW w:w="1725" w:type="dxa"/>
            <w:hideMark/>
          </w:tcPr>
          <w:p w:rsidRPr="00AE739F" w:rsidR="00AE739F" w:rsidP="45D870B2" w:rsidRDefault="7435A1B0" w14:paraId="6F41E3D8" w14:textId="77777777">
            <w:pPr>
              <w:rPr>
                <w:rFonts w:ascii="Arial" w:hAnsi="Arial" w:eastAsia="Arial"/>
                <w:color w:val="auto"/>
                <w:sz w:val="24"/>
                <w:szCs w:val="24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N/A </w:t>
            </w:r>
          </w:p>
        </w:tc>
        <w:tc>
          <w:tcPr>
            <w:tcW w:w="2115" w:type="dxa"/>
            <w:hideMark/>
          </w:tcPr>
          <w:p w:rsidRPr="00AE739F" w:rsidR="00AE739F" w:rsidP="45D870B2" w:rsidRDefault="7435A1B0" w14:paraId="4DCEB72D" w14:textId="77777777">
            <w:pPr>
              <w:rPr>
                <w:rFonts w:ascii="Arial" w:hAnsi="Arial" w:eastAsia="Arial"/>
                <w:color w:val="auto"/>
                <w:sz w:val="24"/>
                <w:szCs w:val="24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$X </w:t>
            </w:r>
          </w:p>
        </w:tc>
      </w:tr>
      <w:tr w:rsidRPr="00AE739F" w:rsidR="00AE739F" w:rsidTr="45D870B2" w14:paraId="1715B652" w14:textId="77777777">
        <w:trPr>
          <w:trHeight w:val="300"/>
        </w:trPr>
        <w:tc>
          <w:tcPr>
            <w:tcW w:w="6345" w:type="dxa"/>
            <w:hideMark/>
          </w:tcPr>
          <w:p w:rsidRPr="00AE739F" w:rsidR="00AE739F" w:rsidP="45D870B2" w:rsidRDefault="7435A1B0" w14:paraId="165BF36C" w14:textId="77777777">
            <w:pPr>
              <w:rPr>
                <w:rFonts w:ascii="Arial" w:hAnsi="Arial" w:eastAsia="Arial"/>
                <w:color w:val="auto"/>
                <w:sz w:val="24"/>
                <w:szCs w:val="24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Fees charged by &lt;name&gt; crematorium (include name of crematorium used) fees </w:t>
            </w:r>
          </w:p>
        </w:tc>
        <w:tc>
          <w:tcPr>
            <w:tcW w:w="1725" w:type="dxa"/>
            <w:hideMark/>
          </w:tcPr>
          <w:p w:rsidRPr="00AE739F" w:rsidR="00AE739F" w:rsidP="45D870B2" w:rsidRDefault="7435A1B0" w14:paraId="6096456F" w14:textId="77777777">
            <w:pPr>
              <w:rPr>
                <w:rFonts w:ascii="Arial" w:hAnsi="Arial" w:eastAsia="Arial"/>
                <w:color w:val="auto"/>
                <w:sz w:val="24"/>
                <w:szCs w:val="24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$X </w:t>
            </w:r>
          </w:p>
        </w:tc>
        <w:tc>
          <w:tcPr>
            <w:tcW w:w="2115" w:type="dxa"/>
            <w:hideMark/>
          </w:tcPr>
          <w:p w:rsidRPr="00AE739F" w:rsidR="00AE739F" w:rsidP="45D870B2" w:rsidRDefault="7435A1B0" w14:paraId="7FF28CEF" w14:textId="77777777">
            <w:pPr>
              <w:rPr>
                <w:rFonts w:ascii="Arial" w:hAnsi="Arial" w:eastAsia="Arial"/>
                <w:color w:val="auto"/>
                <w:sz w:val="24"/>
                <w:szCs w:val="24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N/A </w:t>
            </w:r>
          </w:p>
        </w:tc>
      </w:tr>
      <w:tr w:rsidRPr="00AE739F" w:rsidR="00AE739F" w:rsidTr="45D870B2" w14:paraId="30C957C6" w14:textId="77777777">
        <w:trPr>
          <w:trHeight w:val="300"/>
        </w:trPr>
        <w:tc>
          <w:tcPr>
            <w:tcW w:w="6345" w:type="dxa"/>
            <w:hideMark/>
          </w:tcPr>
          <w:p w:rsidRPr="00AE739F" w:rsidR="00AE739F" w:rsidP="45D870B2" w:rsidRDefault="7435A1B0" w14:paraId="37002741" w14:textId="2D50384B">
            <w:pPr>
              <w:rPr>
                <w:rFonts w:ascii="Arial" w:hAnsi="Arial" w:eastAsia="Arial"/>
                <w:color w:val="auto"/>
                <w:sz w:val="24"/>
                <w:szCs w:val="24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 xml:space="preserve">Viewing of </w:t>
            </w:r>
            <w:r w:rsidR="00A15676">
              <w:rPr>
                <w:rFonts w:ascii="Arial" w:hAnsi="Arial" w:eastAsia="Arial"/>
                <w:color w:val="auto"/>
                <w:sz w:val="24"/>
                <w:szCs w:val="24"/>
              </w:rPr>
              <w:t>deceased person</w:t>
            </w: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 xml:space="preserve"> outside of business hours </w:t>
            </w:r>
          </w:p>
        </w:tc>
        <w:tc>
          <w:tcPr>
            <w:tcW w:w="3855" w:type="dxa"/>
            <w:gridSpan w:val="2"/>
            <w:hideMark/>
          </w:tcPr>
          <w:p w:rsidRPr="00AE739F" w:rsidR="00AE739F" w:rsidP="45D870B2" w:rsidRDefault="7435A1B0" w14:paraId="1BEEBCAF" w14:textId="77777777">
            <w:pPr>
              <w:rPr>
                <w:rFonts w:ascii="Arial" w:hAnsi="Arial" w:eastAsia="Arial"/>
                <w:color w:val="auto"/>
                <w:sz w:val="24"/>
                <w:szCs w:val="24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$X per hour </w:t>
            </w:r>
          </w:p>
        </w:tc>
      </w:tr>
      <w:tr w:rsidRPr="00AE739F" w:rsidR="00AE739F" w:rsidTr="45D870B2" w14:paraId="689CF3FC" w14:textId="77777777">
        <w:trPr>
          <w:trHeight w:val="300"/>
        </w:trPr>
        <w:tc>
          <w:tcPr>
            <w:tcW w:w="6345" w:type="dxa"/>
            <w:hideMark/>
          </w:tcPr>
          <w:p w:rsidRPr="00AE739F" w:rsidR="00AE739F" w:rsidP="45D870B2" w:rsidRDefault="7435A1B0" w14:paraId="3739045F" w14:textId="77777777">
            <w:pPr>
              <w:rPr>
                <w:rFonts w:ascii="Arial" w:hAnsi="Arial" w:eastAsia="Arial"/>
                <w:color w:val="auto"/>
                <w:sz w:val="24"/>
                <w:szCs w:val="24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Newspaper notice </w:t>
            </w:r>
          </w:p>
        </w:tc>
        <w:tc>
          <w:tcPr>
            <w:tcW w:w="3855" w:type="dxa"/>
            <w:gridSpan w:val="2"/>
            <w:hideMark/>
          </w:tcPr>
          <w:p w:rsidRPr="00AE739F" w:rsidR="00AE739F" w:rsidP="45D870B2" w:rsidRDefault="7435A1B0" w14:paraId="21698841" w14:textId="77777777">
            <w:pPr>
              <w:rPr>
                <w:rFonts w:ascii="Arial" w:hAnsi="Arial" w:eastAsia="Arial"/>
                <w:color w:val="auto"/>
                <w:sz w:val="24"/>
                <w:szCs w:val="24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$X </w:t>
            </w:r>
          </w:p>
        </w:tc>
      </w:tr>
      <w:tr w:rsidRPr="00AE739F" w:rsidR="00AE739F" w:rsidTr="45D870B2" w14:paraId="0CD0E9D9" w14:textId="77777777">
        <w:trPr>
          <w:trHeight w:val="300"/>
        </w:trPr>
        <w:tc>
          <w:tcPr>
            <w:tcW w:w="6345" w:type="dxa"/>
            <w:hideMark/>
          </w:tcPr>
          <w:p w:rsidRPr="00AE739F" w:rsidR="00AE739F" w:rsidP="45D870B2" w:rsidRDefault="7435A1B0" w14:paraId="68490A99" w14:textId="77777777">
            <w:pPr>
              <w:rPr>
                <w:rFonts w:ascii="Arial" w:hAnsi="Arial" w:eastAsia="Arial"/>
                <w:color w:val="auto"/>
                <w:sz w:val="24"/>
                <w:szCs w:val="24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Family limousine </w:t>
            </w:r>
          </w:p>
        </w:tc>
        <w:tc>
          <w:tcPr>
            <w:tcW w:w="3855" w:type="dxa"/>
            <w:gridSpan w:val="2"/>
            <w:hideMark/>
          </w:tcPr>
          <w:p w:rsidRPr="00AE739F" w:rsidR="00AE739F" w:rsidP="45D870B2" w:rsidRDefault="7435A1B0" w14:paraId="552879AE" w14:textId="77777777">
            <w:pPr>
              <w:rPr>
                <w:rFonts w:ascii="Arial" w:hAnsi="Arial" w:eastAsia="Arial"/>
                <w:color w:val="auto"/>
                <w:sz w:val="24"/>
                <w:szCs w:val="24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$X </w:t>
            </w:r>
          </w:p>
        </w:tc>
      </w:tr>
      <w:tr w:rsidRPr="00AE739F" w:rsidR="00AE739F" w:rsidTr="45D870B2" w14:paraId="0A9362F2" w14:textId="77777777">
        <w:trPr>
          <w:trHeight w:val="300"/>
        </w:trPr>
        <w:tc>
          <w:tcPr>
            <w:tcW w:w="6345" w:type="dxa"/>
            <w:hideMark/>
          </w:tcPr>
          <w:p w:rsidRPr="00AE739F" w:rsidR="00AE739F" w:rsidP="45D870B2" w:rsidRDefault="7435A1B0" w14:paraId="45A7D0F2" w14:textId="77777777">
            <w:pPr>
              <w:rPr>
                <w:rFonts w:ascii="Arial" w:hAnsi="Arial" w:eastAsia="Arial"/>
                <w:color w:val="auto"/>
                <w:sz w:val="24"/>
                <w:szCs w:val="24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Flowers   </w:t>
            </w:r>
          </w:p>
        </w:tc>
        <w:tc>
          <w:tcPr>
            <w:tcW w:w="3855" w:type="dxa"/>
            <w:gridSpan w:val="2"/>
            <w:hideMark/>
          </w:tcPr>
          <w:p w:rsidRPr="00AE739F" w:rsidR="00AE739F" w:rsidP="45D870B2" w:rsidRDefault="7435A1B0" w14:paraId="5207A6B6" w14:textId="77777777">
            <w:pPr>
              <w:rPr>
                <w:rFonts w:ascii="Arial" w:hAnsi="Arial" w:eastAsia="Arial"/>
                <w:color w:val="auto"/>
                <w:sz w:val="24"/>
                <w:szCs w:val="24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$X </w:t>
            </w:r>
          </w:p>
        </w:tc>
      </w:tr>
    </w:tbl>
    <w:p w:rsidR="00B90A4B" w:rsidP="45D870B2" w:rsidRDefault="00B90A4B" w14:paraId="02E8026F" w14:textId="77777777">
      <w:pPr>
        <w:rPr>
          <w:rFonts w:ascii="Arial" w:hAnsi="Arial" w:eastAsia="Arial"/>
          <w:lang w:eastAsia="en-AU"/>
        </w:rPr>
      </w:pPr>
    </w:p>
    <w:tbl>
      <w:tblPr>
        <w:tblStyle w:val="DGSTable"/>
        <w:tblW w:w="9065" w:type="dxa"/>
        <w:tblLook w:val="04A0" w:firstRow="1" w:lastRow="0" w:firstColumn="1" w:lastColumn="0" w:noHBand="0" w:noVBand="1"/>
      </w:tblPr>
      <w:tblGrid>
        <w:gridCol w:w="5740"/>
        <w:gridCol w:w="3325"/>
      </w:tblGrid>
      <w:tr w:rsidRPr="00B90A4B" w:rsidR="00B90A4B" w:rsidTr="45D870B2" w14:paraId="6292102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9065" w:type="dxa"/>
            <w:gridSpan w:val="2"/>
            <w:hideMark/>
          </w:tcPr>
          <w:p w:rsidRPr="00B90A4B" w:rsidR="00B90A4B" w:rsidP="45D870B2" w:rsidRDefault="614C0D35" w14:paraId="35679A2A" w14:textId="77777777">
            <w:pPr>
              <w:snapToGrid/>
              <w:spacing w:after="0" w:line="240" w:lineRule="auto"/>
              <w:jc w:val="center"/>
              <w:textAlignment w:val="baseline"/>
              <w:rPr>
                <w:rFonts w:ascii="Arial" w:hAnsi="Arial" w:eastAsia="Arial"/>
              </w:rPr>
            </w:pPr>
            <w:r w:rsidRPr="45D870B2">
              <w:rPr>
                <w:rFonts w:ascii="Arial" w:hAnsi="Arial" w:eastAsia="Arial"/>
                <w:color w:val="auto"/>
                <w:sz w:val="24"/>
                <w:szCs w:val="24"/>
              </w:rPr>
              <w:t>Funeral Packages</w:t>
            </w:r>
            <w:r w:rsidRPr="45D870B2">
              <w:rPr>
                <w:rFonts w:ascii="Arial" w:hAnsi="Arial" w:eastAsia="Arial"/>
              </w:rPr>
              <w:t> </w:t>
            </w:r>
          </w:p>
        </w:tc>
      </w:tr>
      <w:tr w:rsidRPr="00B90A4B" w:rsidR="00B90A4B" w:rsidTr="45D870B2" w14:paraId="266964DA" w14:textId="77777777">
        <w:trPr>
          <w:trHeight w:val="300"/>
        </w:trPr>
        <w:tc>
          <w:tcPr>
            <w:tcW w:w="5740" w:type="dxa"/>
            <w:hideMark/>
          </w:tcPr>
          <w:p w:rsidRPr="00B90A4B" w:rsidR="00B90A4B" w:rsidP="45D870B2" w:rsidRDefault="614C0D35" w14:paraId="188197C9" w14:textId="77777777">
            <w:pPr>
              <w:rPr>
                <w:rFonts w:ascii="Arial" w:hAnsi="Arial" w:eastAsia="Arial"/>
                <w:sz w:val="24"/>
                <w:szCs w:val="24"/>
              </w:rPr>
            </w:pPr>
            <w:r w:rsidRPr="45D870B2">
              <w:rPr>
                <w:rFonts w:ascii="Arial" w:hAnsi="Arial" w:eastAsia="Arial"/>
                <w:b/>
                <w:bCs/>
                <w:sz w:val="24"/>
                <w:szCs w:val="24"/>
              </w:rPr>
              <w:t>Least expensive package</w:t>
            </w:r>
            <w:r w:rsidRPr="45D870B2">
              <w:rPr>
                <w:rFonts w:ascii="Arial" w:hAnsi="Arial" w:eastAsia="Arial"/>
                <w:sz w:val="24"/>
                <w:szCs w:val="24"/>
              </w:rPr>
              <w:t> </w:t>
            </w:r>
          </w:p>
          <w:p w:rsidRPr="00B90A4B" w:rsidR="00B90A4B" w:rsidP="45D870B2" w:rsidRDefault="614C0D35" w14:paraId="3EA8ACAC" w14:textId="77777777">
            <w:pPr>
              <w:rPr>
                <w:rFonts w:ascii="Arial" w:hAnsi="Arial" w:eastAsia="Arial"/>
                <w:sz w:val="24"/>
                <w:szCs w:val="24"/>
              </w:rPr>
            </w:pPr>
            <w:r w:rsidRPr="45D870B2">
              <w:rPr>
                <w:rFonts w:ascii="Arial" w:hAnsi="Arial" w:eastAsia="Arial"/>
                <w:b/>
                <w:bCs/>
                <w:sz w:val="24"/>
                <w:szCs w:val="24"/>
              </w:rPr>
              <w:t>Cremation - no funeral ceremony - no attendance</w:t>
            </w:r>
            <w:r w:rsidRPr="45D870B2">
              <w:rPr>
                <w:rFonts w:ascii="Arial" w:hAnsi="Arial" w:eastAsia="Arial"/>
                <w:sz w:val="24"/>
                <w:szCs w:val="24"/>
              </w:rPr>
              <w:t> </w:t>
            </w:r>
          </w:p>
          <w:p w:rsidRPr="00B90A4B" w:rsidR="00B90A4B" w:rsidP="45D870B2" w:rsidRDefault="614C0D35" w14:paraId="67F5143B" w14:textId="284C21CC">
            <w:pPr>
              <w:rPr>
                <w:rFonts w:ascii="Arial" w:hAnsi="Arial" w:eastAsia="Arial"/>
                <w:sz w:val="24"/>
                <w:szCs w:val="24"/>
              </w:rPr>
            </w:pPr>
            <w:r w:rsidRPr="45D870B2">
              <w:rPr>
                <w:rFonts w:ascii="Arial" w:hAnsi="Arial" w:eastAsia="Arial"/>
                <w:sz w:val="24"/>
                <w:szCs w:val="24"/>
              </w:rPr>
              <w:t xml:space="preserve">This package includes the use of a cremation capsule and does not include a funeral ceremony. Package covers transport from the location of death (within 30km), care of the </w:t>
            </w:r>
            <w:r w:rsidR="00A15676">
              <w:rPr>
                <w:rFonts w:ascii="Arial" w:hAnsi="Arial" w:eastAsia="Arial"/>
                <w:sz w:val="24"/>
                <w:szCs w:val="24"/>
              </w:rPr>
              <w:t>deceased person</w:t>
            </w:r>
            <w:r w:rsidRPr="45D870B2">
              <w:rPr>
                <w:rFonts w:ascii="Arial" w:hAnsi="Arial" w:eastAsia="Arial"/>
                <w:sz w:val="24"/>
                <w:szCs w:val="24"/>
              </w:rPr>
              <w:t xml:space="preserve"> at mortuary prior to cremation, and transport of </w:t>
            </w:r>
            <w:r w:rsidR="00494A41">
              <w:rPr>
                <w:rFonts w:ascii="Arial" w:hAnsi="Arial" w:eastAsia="Arial"/>
                <w:sz w:val="24"/>
                <w:szCs w:val="24"/>
              </w:rPr>
              <w:t xml:space="preserve">the </w:t>
            </w:r>
            <w:r w:rsidR="00A15676">
              <w:rPr>
                <w:rFonts w:ascii="Arial" w:hAnsi="Arial" w:eastAsia="Arial"/>
                <w:sz w:val="24"/>
                <w:szCs w:val="24"/>
              </w:rPr>
              <w:t>deceased person</w:t>
            </w:r>
            <w:r w:rsidRPr="45D870B2">
              <w:rPr>
                <w:rFonts w:ascii="Arial" w:hAnsi="Arial" w:eastAsia="Arial"/>
                <w:sz w:val="24"/>
                <w:szCs w:val="24"/>
              </w:rPr>
              <w:t xml:space="preserve"> from mortuary to crematorium. </w:t>
            </w:r>
          </w:p>
        </w:tc>
        <w:tc>
          <w:tcPr>
            <w:tcW w:w="3325" w:type="dxa"/>
            <w:hideMark/>
          </w:tcPr>
          <w:p w:rsidRPr="00B90A4B" w:rsidR="00B90A4B" w:rsidP="45D870B2" w:rsidRDefault="614C0D35" w14:paraId="4015FBCB" w14:textId="77777777">
            <w:pPr>
              <w:rPr>
                <w:rFonts w:ascii="Arial" w:hAnsi="Arial" w:eastAsia="Arial"/>
                <w:sz w:val="24"/>
                <w:szCs w:val="24"/>
              </w:rPr>
            </w:pPr>
            <w:r w:rsidRPr="45D870B2">
              <w:rPr>
                <w:rFonts w:ascii="Arial" w:hAnsi="Arial" w:eastAsia="Arial"/>
                <w:sz w:val="24"/>
                <w:szCs w:val="24"/>
              </w:rPr>
              <w:t>$X </w:t>
            </w:r>
          </w:p>
        </w:tc>
      </w:tr>
      <w:tr w:rsidRPr="00B90A4B" w:rsidR="00B90A4B" w:rsidTr="45D870B2" w14:paraId="68242BAB" w14:textId="77777777">
        <w:trPr>
          <w:trHeight w:val="300"/>
        </w:trPr>
        <w:tc>
          <w:tcPr>
            <w:tcW w:w="5740" w:type="dxa"/>
            <w:hideMark/>
          </w:tcPr>
          <w:p w:rsidRPr="00B90A4B" w:rsidR="00B90A4B" w:rsidP="45D870B2" w:rsidRDefault="614C0D35" w14:paraId="344ECB53" w14:textId="77777777">
            <w:pPr>
              <w:rPr>
                <w:rFonts w:ascii="Arial" w:hAnsi="Arial" w:eastAsia="Arial"/>
                <w:sz w:val="24"/>
                <w:szCs w:val="24"/>
              </w:rPr>
            </w:pPr>
            <w:r w:rsidRPr="45D870B2">
              <w:rPr>
                <w:rFonts w:ascii="Arial" w:hAnsi="Arial" w:eastAsia="Arial"/>
                <w:b/>
                <w:bCs/>
                <w:sz w:val="24"/>
                <w:szCs w:val="24"/>
              </w:rPr>
              <w:t>Standard funeral package – cremation</w:t>
            </w:r>
            <w:r w:rsidRPr="45D870B2">
              <w:rPr>
                <w:rFonts w:ascii="Arial" w:hAnsi="Arial" w:eastAsia="Arial"/>
                <w:sz w:val="24"/>
                <w:szCs w:val="24"/>
              </w:rPr>
              <w:t> </w:t>
            </w:r>
          </w:p>
          <w:p w:rsidRPr="00B90A4B" w:rsidR="00B90A4B" w:rsidP="45D870B2" w:rsidRDefault="614C0D35" w14:paraId="4DDAF79C" w14:textId="5F1F3070">
            <w:pPr>
              <w:rPr>
                <w:rFonts w:ascii="Arial" w:hAnsi="Arial" w:eastAsia="Arial"/>
                <w:sz w:val="24"/>
                <w:szCs w:val="24"/>
              </w:rPr>
            </w:pPr>
            <w:r w:rsidRPr="45D870B2">
              <w:rPr>
                <w:rFonts w:ascii="Arial" w:hAnsi="Arial" w:eastAsia="Arial"/>
                <w:sz w:val="24"/>
                <w:szCs w:val="24"/>
              </w:rPr>
              <w:t>This package includes cremation in a composite board coffin and a </w:t>
            </w:r>
            <w:proofErr w:type="gramStart"/>
            <w:r w:rsidRPr="45D870B2">
              <w:rPr>
                <w:rFonts w:ascii="Arial" w:hAnsi="Arial" w:eastAsia="Arial"/>
                <w:sz w:val="24"/>
                <w:szCs w:val="24"/>
              </w:rPr>
              <w:t>1 hour</w:t>
            </w:r>
            <w:proofErr w:type="gramEnd"/>
            <w:r w:rsidRPr="45D870B2">
              <w:rPr>
                <w:rFonts w:ascii="Arial" w:hAnsi="Arial" w:eastAsia="Arial"/>
                <w:sz w:val="24"/>
                <w:szCs w:val="24"/>
              </w:rPr>
              <w:t xml:space="preserve"> funeral ceremony. Package covers transport from the location of death (within 30km), care of the </w:t>
            </w:r>
            <w:r w:rsidR="00A15676">
              <w:rPr>
                <w:rFonts w:ascii="Arial" w:hAnsi="Arial" w:eastAsia="Arial"/>
                <w:sz w:val="24"/>
                <w:szCs w:val="24"/>
              </w:rPr>
              <w:t>deceased person</w:t>
            </w:r>
            <w:r w:rsidRPr="45D870B2">
              <w:rPr>
                <w:rFonts w:ascii="Arial" w:hAnsi="Arial" w:eastAsia="Arial"/>
                <w:sz w:val="24"/>
                <w:szCs w:val="24"/>
              </w:rPr>
              <w:t xml:space="preserve"> at mortuary prior to cremation, transport of </w:t>
            </w:r>
            <w:r w:rsidR="00CA3479">
              <w:rPr>
                <w:rFonts w:ascii="Arial" w:hAnsi="Arial" w:eastAsia="Arial"/>
                <w:sz w:val="24"/>
                <w:szCs w:val="24"/>
              </w:rPr>
              <w:t xml:space="preserve">the </w:t>
            </w:r>
            <w:r w:rsidR="00A15676">
              <w:rPr>
                <w:rFonts w:ascii="Arial" w:hAnsi="Arial" w:eastAsia="Arial"/>
                <w:sz w:val="24"/>
                <w:szCs w:val="24"/>
              </w:rPr>
              <w:t>deceased person</w:t>
            </w:r>
            <w:r w:rsidRPr="45D870B2">
              <w:rPr>
                <w:rFonts w:ascii="Arial" w:hAnsi="Arial" w:eastAsia="Arial"/>
                <w:sz w:val="24"/>
                <w:szCs w:val="24"/>
              </w:rPr>
              <w:t xml:space="preserve"> from mortuary to crematorium. </w:t>
            </w:r>
          </w:p>
        </w:tc>
        <w:tc>
          <w:tcPr>
            <w:tcW w:w="3325" w:type="dxa"/>
            <w:hideMark/>
          </w:tcPr>
          <w:p w:rsidRPr="00B90A4B" w:rsidR="00B90A4B" w:rsidP="45D870B2" w:rsidRDefault="614C0D35" w14:paraId="6459E7F2" w14:textId="77777777">
            <w:pPr>
              <w:rPr>
                <w:rFonts w:ascii="Arial" w:hAnsi="Arial" w:eastAsia="Arial"/>
                <w:sz w:val="24"/>
                <w:szCs w:val="24"/>
              </w:rPr>
            </w:pPr>
            <w:r w:rsidRPr="45D870B2">
              <w:rPr>
                <w:rFonts w:ascii="Arial" w:hAnsi="Arial" w:eastAsia="Arial"/>
                <w:sz w:val="24"/>
                <w:szCs w:val="24"/>
              </w:rPr>
              <w:t>$X </w:t>
            </w:r>
          </w:p>
        </w:tc>
      </w:tr>
      <w:tr w:rsidRPr="00B90A4B" w:rsidR="00B90A4B" w:rsidTr="45D870B2" w14:paraId="46AD2537" w14:textId="77777777">
        <w:trPr>
          <w:trHeight w:val="300"/>
        </w:trPr>
        <w:tc>
          <w:tcPr>
            <w:tcW w:w="5740" w:type="dxa"/>
            <w:hideMark/>
          </w:tcPr>
          <w:p w:rsidRPr="00B90A4B" w:rsidR="00B90A4B" w:rsidP="45D870B2" w:rsidRDefault="614C0D35" w14:paraId="4EAC2985" w14:textId="77777777">
            <w:pPr>
              <w:rPr>
                <w:rFonts w:ascii="Arial" w:hAnsi="Arial" w:eastAsia="Arial"/>
                <w:sz w:val="24"/>
                <w:szCs w:val="24"/>
              </w:rPr>
            </w:pPr>
            <w:r w:rsidRPr="45D870B2">
              <w:rPr>
                <w:rFonts w:ascii="Arial" w:hAnsi="Arial" w:eastAsia="Arial"/>
                <w:b/>
                <w:bCs/>
                <w:sz w:val="24"/>
                <w:szCs w:val="24"/>
              </w:rPr>
              <w:t>Standard funeral package - burial</w:t>
            </w:r>
            <w:r w:rsidRPr="45D870B2">
              <w:rPr>
                <w:rFonts w:ascii="Arial" w:hAnsi="Arial" w:eastAsia="Arial"/>
                <w:sz w:val="24"/>
                <w:szCs w:val="24"/>
              </w:rPr>
              <w:t> </w:t>
            </w:r>
          </w:p>
          <w:p w:rsidRPr="00B90A4B" w:rsidR="00B90A4B" w:rsidP="45D870B2" w:rsidRDefault="614C0D35" w14:paraId="3DC1AA75" w14:textId="60875A98">
            <w:pPr>
              <w:rPr>
                <w:rFonts w:ascii="Arial" w:hAnsi="Arial" w:eastAsia="Arial"/>
                <w:sz w:val="24"/>
                <w:szCs w:val="24"/>
              </w:rPr>
            </w:pPr>
            <w:r w:rsidRPr="45D870B2">
              <w:rPr>
                <w:rFonts w:ascii="Arial" w:hAnsi="Arial" w:eastAsia="Arial"/>
                <w:sz w:val="24"/>
                <w:szCs w:val="24"/>
              </w:rPr>
              <w:t>This package includes burial at a local cemetery in a timber veneer coffin and a </w:t>
            </w:r>
            <w:proofErr w:type="gramStart"/>
            <w:r w:rsidRPr="45D870B2">
              <w:rPr>
                <w:rFonts w:ascii="Arial" w:hAnsi="Arial" w:eastAsia="Arial"/>
                <w:sz w:val="24"/>
                <w:szCs w:val="24"/>
              </w:rPr>
              <w:t>1 hour</w:t>
            </w:r>
            <w:proofErr w:type="gramEnd"/>
            <w:r w:rsidRPr="45D870B2">
              <w:rPr>
                <w:rFonts w:ascii="Arial" w:hAnsi="Arial" w:eastAsia="Arial"/>
                <w:sz w:val="24"/>
                <w:szCs w:val="24"/>
              </w:rPr>
              <w:t xml:space="preserve"> funeral ceremony. Package covers transport from the location of death (within 30km), care of the </w:t>
            </w:r>
            <w:r w:rsidR="00A15676">
              <w:rPr>
                <w:rFonts w:ascii="Arial" w:hAnsi="Arial" w:eastAsia="Arial"/>
                <w:sz w:val="24"/>
                <w:szCs w:val="24"/>
              </w:rPr>
              <w:t>deceased person</w:t>
            </w:r>
            <w:r w:rsidRPr="45D870B2">
              <w:rPr>
                <w:rFonts w:ascii="Arial" w:hAnsi="Arial" w:eastAsia="Arial"/>
                <w:sz w:val="24"/>
                <w:szCs w:val="24"/>
              </w:rPr>
              <w:t xml:space="preserve"> at mortuary prior to cremation prior to burial, and transport of </w:t>
            </w:r>
            <w:r w:rsidR="00CA3479">
              <w:rPr>
                <w:rFonts w:ascii="Arial" w:hAnsi="Arial" w:eastAsia="Arial"/>
                <w:sz w:val="24"/>
                <w:szCs w:val="24"/>
              </w:rPr>
              <w:t xml:space="preserve">the </w:t>
            </w:r>
            <w:r w:rsidR="00A15676">
              <w:rPr>
                <w:rFonts w:ascii="Arial" w:hAnsi="Arial" w:eastAsia="Arial"/>
                <w:sz w:val="24"/>
                <w:szCs w:val="24"/>
              </w:rPr>
              <w:t>deceased person</w:t>
            </w:r>
            <w:r w:rsidRPr="45D870B2">
              <w:rPr>
                <w:rFonts w:ascii="Arial" w:hAnsi="Arial" w:eastAsia="Arial"/>
                <w:sz w:val="24"/>
                <w:szCs w:val="24"/>
              </w:rPr>
              <w:t xml:space="preserve"> from mortuary to cemetery. </w:t>
            </w:r>
          </w:p>
        </w:tc>
        <w:tc>
          <w:tcPr>
            <w:tcW w:w="3325" w:type="dxa"/>
            <w:hideMark/>
          </w:tcPr>
          <w:p w:rsidRPr="00B90A4B" w:rsidR="00B90A4B" w:rsidP="45D870B2" w:rsidRDefault="614C0D35" w14:paraId="49B52DDC" w14:textId="77777777">
            <w:pPr>
              <w:rPr>
                <w:rFonts w:ascii="Arial" w:hAnsi="Arial" w:eastAsia="Arial"/>
                <w:sz w:val="24"/>
                <w:szCs w:val="24"/>
              </w:rPr>
            </w:pPr>
            <w:r w:rsidRPr="45D870B2">
              <w:rPr>
                <w:rFonts w:ascii="Arial" w:hAnsi="Arial" w:eastAsia="Arial"/>
                <w:sz w:val="24"/>
                <w:szCs w:val="24"/>
              </w:rPr>
              <w:t>$X </w:t>
            </w:r>
          </w:p>
        </w:tc>
      </w:tr>
      <w:tr w:rsidRPr="00B90A4B" w:rsidR="00B90A4B" w:rsidTr="45D870B2" w14:paraId="174D4B78" w14:textId="77777777">
        <w:trPr>
          <w:trHeight w:val="300"/>
        </w:trPr>
        <w:tc>
          <w:tcPr>
            <w:tcW w:w="5740" w:type="dxa"/>
            <w:hideMark/>
          </w:tcPr>
          <w:p w:rsidRPr="00B90A4B" w:rsidR="00B90A4B" w:rsidP="45D870B2" w:rsidRDefault="614C0D35" w14:paraId="7B799614" w14:textId="77777777">
            <w:pPr>
              <w:rPr>
                <w:rFonts w:ascii="Arial" w:hAnsi="Arial" w:eastAsia="Arial"/>
                <w:sz w:val="24"/>
                <w:szCs w:val="24"/>
              </w:rPr>
            </w:pPr>
            <w:r w:rsidRPr="45D870B2">
              <w:rPr>
                <w:rFonts w:ascii="Arial" w:hAnsi="Arial" w:eastAsia="Arial"/>
                <w:b/>
                <w:bCs/>
                <w:sz w:val="24"/>
                <w:szCs w:val="24"/>
              </w:rPr>
              <w:t>Deluxe funeral package - burial </w:t>
            </w:r>
            <w:r w:rsidRPr="45D870B2">
              <w:rPr>
                <w:rFonts w:ascii="Arial" w:hAnsi="Arial" w:eastAsia="Arial"/>
                <w:sz w:val="24"/>
                <w:szCs w:val="24"/>
              </w:rPr>
              <w:t> </w:t>
            </w:r>
          </w:p>
          <w:p w:rsidRPr="00B90A4B" w:rsidR="00B90A4B" w:rsidP="45D870B2" w:rsidRDefault="614C0D35" w14:paraId="027F7B13" w14:textId="1FD4AA28">
            <w:pPr>
              <w:rPr>
                <w:rFonts w:ascii="Arial" w:hAnsi="Arial" w:eastAsia="Arial"/>
                <w:sz w:val="24"/>
                <w:szCs w:val="24"/>
              </w:rPr>
            </w:pPr>
            <w:r w:rsidRPr="45D870B2">
              <w:rPr>
                <w:rFonts w:ascii="Arial" w:hAnsi="Arial" w:eastAsia="Arial"/>
                <w:sz w:val="24"/>
                <w:szCs w:val="24"/>
              </w:rPr>
              <w:t>This package includes burial at a local cemetery in an A2 mahogany coffin and a </w:t>
            </w:r>
            <w:proofErr w:type="gramStart"/>
            <w:r w:rsidRPr="45D870B2">
              <w:rPr>
                <w:rFonts w:ascii="Arial" w:hAnsi="Arial" w:eastAsia="Arial"/>
                <w:sz w:val="24"/>
                <w:szCs w:val="24"/>
              </w:rPr>
              <w:t>1.5 hour</w:t>
            </w:r>
            <w:proofErr w:type="gramEnd"/>
            <w:r w:rsidRPr="45D870B2">
              <w:rPr>
                <w:rFonts w:ascii="Arial" w:hAnsi="Arial" w:eastAsia="Arial"/>
                <w:sz w:val="24"/>
                <w:szCs w:val="24"/>
              </w:rPr>
              <w:t xml:space="preserve"> funeral ceremony. Package covers transport from the location of death in a luxury car (within 30km), care of the </w:t>
            </w:r>
            <w:r w:rsidR="00A15676">
              <w:rPr>
                <w:rFonts w:ascii="Arial" w:hAnsi="Arial" w:eastAsia="Arial"/>
                <w:sz w:val="24"/>
                <w:szCs w:val="24"/>
              </w:rPr>
              <w:t>deceased person</w:t>
            </w:r>
            <w:r w:rsidRPr="45D870B2">
              <w:rPr>
                <w:rFonts w:ascii="Arial" w:hAnsi="Arial" w:eastAsia="Arial"/>
                <w:sz w:val="24"/>
                <w:szCs w:val="24"/>
              </w:rPr>
              <w:t xml:space="preserve"> at mortuary </w:t>
            </w:r>
            <w:r w:rsidRPr="45D870B2">
              <w:rPr>
                <w:rFonts w:ascii="Arial" w:hAnsi="Arial" w:eastAsia="Arial"/>
                <w:sz w:val="24"/>
                <w:szCs w:val="24"/>
              </w:rPr>
              <w:t xml:space="preserve">prior to burial, and transport of </w:t>
            </w:r>
            <w:r w:rsidR="00CA3479">
              <w:rPr>
                <w:rFonts w:ascii="Arial" w:hAnsi="Arial" w:eastAsia="Arial"/>
                <w:sz w:val="24"/>
                <w:szCs w:val="24"/>
              </w:rPr>
              <w:t xml:space="preserve">the </w:t>
            </w:r>
            <w:r w:rsidR="00A15676">
              <w:rPr>
                <w:rFonts w:ascii="Arial" w:hAnsi="Arial" w:eastAsia="Arial"/>
                <w:sz w:val="24"/>
                <w:szCs w:val="24"/>
              </w:rPr>
              <w:t>deceased person</w:t>
            </w:r>
            <w:r w:rsidRPr="45D870B2">
              <w:rPr>
                <w:rFonts w:ascii="Arial" w:hAnsi="Arial" w:eastAsia="Arial"/>
                <w:sz w:val="24"/>
                <w:szCs w:val="24"/>
              </w:rPr>
              <w:t xml:space="preserve"> from mortuary to cemetery. </w:t>
            </w:r>
          </w:p>
        </w:tc>
        <w:tc>
          <w:tcPr>
            <w:tcW w:w="3325" w:type="dxa"/>
            <w:hideMark/>
          </w:tcPr>
          <w:p w:rsidRPr="00B90A4B" w:rsidR="00B90A4B" w:rsidP="45D870B2" w:rsidRDefault="614C0D35" w14:paraId="6FA13A7A" w14:textId="77777777">
            <w:pPr>
              <w:rPr>
                <w:rFonts w:ascii="Arial" w:hAnsi="Arial" w:eastAsia="Arial"/>
                <w:sz w:val="24"/>
                <w:szCs w:val="24"/>
              </w:rPr>
            </w:pPr>
            <w:r w:rsidRPr="45D870B2">
              <w:rPr>
                <w:rFonts w:ascii="Arial" w:hAnsi="Arial" w:eastAsia="Arial"/>
                <w:sz w:val="24"/>
                <w:szCs w:val="24"/>
              </w:rPr>
              <w:t>$X </w:t>
            </w:r>
          </w:p>
        </w:tc>
      </w:tr>
    </w:tbl>
    <w:p w:rsidRPr="00166CCE" w:rsidR="00166CCE" w:rsidP="45D870B2" w:rsidRDefault="00166CCE" w14:paraId="16981826" w14:textId="77777777">
      <w:pPr>
        <w:rPr>
          <w:rFonts w:ascii="Arial" w:hAnsi="Arial" w:eastAsia="Arial"/>
          <w:b/>
          <w:bCs/>
          <w:color w:val="auto"/>
          <w:sz w:val="24"/>
          <w:szCs w:val="24"/>
          <w:u w:val="single"/>
          <w:lang w:eastAsia="en-AU"/>
        </w:rPr>
      </w:pPr>
      <w:r w:rsidRPr="45D870B2">
        <w:rPr>
          <w:rFonts w:ascii="Arial" w:hAnsi="Arial" w:eastAsia="Arial"/>
          <w:b/>
          <w:bCs/>
          <w:color w:val="auto"/>
          <w:sz w:val="24"/>
          <w:szCs w:val="24"/>
          <w:u w:val="single"/>
          <w:lang w:eastAsia="en-AU"/>
        </w:rPr>
        <w:t>Disclosures </w:t>
      </w:r>
    </w:p>
    <w:p w:rsidRPr="00166CCE" w:rsidR="00166CCE" w:rsidP="45D870B2" w:rsidRDefault="00166CCE" w14:paraId="63E3157C" w14:textId="77777777">
      <w:pPr>
        <w:numPr>
          <w:ilvl w:val="0"/>
          <w:numId w:val="46"/>
        </w:numPr>
        <w:rPr>
          <w:rFonts w:ascii="Arial" w:hAnsi="Arial" w:eastAsia="Arial"/>
          <w:color w:val="auto"/>
          <w:sz w:val="24"/>
          <w:szCs w:val="24"/>
          <w:lang w:eastAsia="en-AU"/>
        </w:rPr>
      </w:pPr>
      <w:r w:rsidRPr="45D870B2">
        <w:rPr>
          <w:rFonts w:ascii="Arial" w:hAnsi="Arial" w:eastAsia="Arial"/>
          <w:color w:val="auto"/>
          <w:sz w:val="24"/>
          <w:szCs w:val="24"/>
          <w:lang w:eastAsia="en-AU"/>
        </w:rPr>
        <w:t>Our mortuary/holding room/funeral home/crematorium is located at &lt;name&gt; Street, &lt;name&gt; Town, VIC 3XXX. This facility is owned by &lt;name&gt; Funeral Homes Pty Ltd. </w:t>
      </w:r>
    </w:p>
    <w:p w:rsidRPr="00B44AE4" w:rsidR="00B90A4B" w:rsidP="005A7707" w:rsidRDefault="00166CCE" w14:paraId="66157FC2" w14:textId="4A975775">
      <w:pPr>
        <w:numPr>
          <w:ilvl w:val="0"/>
          <w:numId w:val="46"/>
        </w:numPr>
        <w:rPr>
          <w:rFonts w:ascii="Arial" w:hAnsi="Arial" w:eastAsia="Arial"/>
          <w:color w:val="auto"/>
          <w:sz w:val="24"/>
          <w:szCs w:val="24"/>
          <w:lang w:eastAsia="en-AU"/>
        </w:rPr>
        <w:sectPr w:rsidRPr="00B44AE4" w:rsidR="00B90A4B" w:rsidSect="00B44AE4"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0" w:h="16840" w:orient="portrait" w:code="8"/>
          <w:pgMar w:top="1134" w:right="1701" w:bottom="851" w:left="1134" w:header="454" w:footer="624" w:gutter="0"/>
          <w:cols w:space="340"/>
          <w:titlePg/>
          <w:docGrid w:linePitch="360"/>
        </w:sectPr>
      </w:pPr>
      <w:r w:rsidRPr="00B44AE4">
        <w:rPr>
          <w:rFonts w:ascii="Arial" w:hAnsi="Arial" w:eastAsia="Arial"/>
          <w:color w:val="auto"/>
          <w:sz w:val="24"/>
          <w:szCs w:val="24"/>
          <w:lang w:eastAsia="en-AU"/>
        </w:rPr>
        <w:t xml:space="preserve">Transportation of the </w:t>
      </w:r>
      <w:r w:rsidRPr="00B44AE4" w:rsidR="00A15676">
        <w:rPr>
          <w:rFonts w:ascii="Arial" w:hAnsi="Arial" w:eastAsia="Arial"/>
          <w:color w:val="auto"/>
          <w:sz w:val="24"/>
          <w:szCs w:val="24"/>
          <w:lang w:eastAsia="en-AU"/>
        </w:rPr>
        <w:t>deceased person</w:t>
      </w:r>
      <w:r w:rsidRPr="00B44AE4">
        <w:rPr>
          <w:rFonts w:ascii="Arial" w:hAnsi="Arial" w:eastAsia="Arial"/>
          <w:color w:val="auto"/>
          <w:sz w:val="24"/>
          <w:szCs w:val="24"/>
          <w:lang w:eastAsia="en-AU"/>
        </w:rPr>
        <w:t xml:space="preserve"> prior to burial or cremation will be in a suitable vehicle owned by our company / or will be provided by (name of contractor). The </w:t>
      </w:r>
      <w:r w:rsidRPr="00B44AE4" w:rsidR="00A15676">
        <w:rPr>
          <w:rFonts w:ascii="Arial" w:hAnsi="Arial" w:eastAsia="Arial"/>
          <w:color w:val="auto"/>
          <w:sz w:val="24"/>
          <w:szCs w:val="24"/>
          <w:lang w:eastAsia="en-AU"/>
        </w:rPr>
        <w:t>deceased person</w:t>
      </w:r>
      <w:r w:rsidRPr="00B44AE4">
        <w:rPr>
          <w:rFonts w:ascii="Arial" w:hAnsi="Arial" w:eastAsia="Arial"/>
          <w:color w:val="auto"/>
          <w:sz w:val="24"/>
          <w:szCs w:val="24"/>
          <w:lang w:eastAsia="en-AU"/>
        </w:rPr>
        <w:t xml:space="preserve"> will be kept in our mortuary/holding room and will only be transported for the purposes of the funeral ceremony as per the final agreement. </w:t>
      </w:r>
    </w:p>
    <w:p w:rsidRPr="00397D62" w:rsidR="096689B7" w:rsidP="00540274" w:rsidRDefault="096689B7" w14:paraId="076CF3E9" w14:textId="49D92309"/>
    <w:sectPr w:rsidRPr="00397D62" w:rsidR="096689B7" w:rsidSect="00C852BD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0" w:h="16840" w:orient="portrait" w:code="8"/>
      <w:pgMar w:top="1247" w:right="1701" w:bottom="851" w:left="1134" w:header="567" w:footer="680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A7274" w:rsidP="002F6A6E" w:rsidRDefault="005A7274" w14:paraId="5FA33E05" w14:textId="77777777">
      <w:r>
        <w:separator/>
      </w:r>
    </w:p>
    <w:p w:rsidR="005A7274" w:rsidRDefault="005A7274" w14:paraId="148F2CD9" w14:textId="77777777"/>
    <w:p w:rsidR="005A7274" w:rsidRDefault="005A7274" w14:paraId="53B82AF1" w14:textId="77777777"/>
  </w:endnote>
  <w:endnote w:type="continuationSeparator" w:id="0">
    <w:p w:rsidR="005A7274" w:rsidP="002F6A6E" w:rsidRDefault="005A7274" w14:paraId="49A33D91" w14:textId="77777777">
      <w:r>
        <w:continuationSeparator/>
      </w:r>
    </w:p>
    <w:p w:rsidR="005A7274" w:rsidRDefault="005A7274" w14:paraId="167DCFCD" w14:textId="77777777"/>
    <w:p w:rsidR="005A7274" w:rsidRDefault="005A7274" w14:paraId="7399A311" w14:textId="77777777"/>
  </w:endnote>
  <w:endnote w:type="continuationNotice" w:id="1">
    <w:p w:rsidR="005A7274" w:rsidRDefault="005A7274" w14:paraId="0B3980BB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VIC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CD63F5" w:rsidP="002F6A6E" w:rsidRDefault="00CD63F5" w14:paraId="0EDAB8FC" w14:textId="77777777">
    <w:r>
      <w:rPr>
        <w:noProof/>
      </w:rPr>
      <mc:AlternateContent>
        <mc:Choice Requires="wps">
          <w:drawing>
            <wp:anchor distT="0" distB="0" distL="0" distR="0" simplePos="0" relativeHeight="251646976" behindDoc="0" locked="0" layoutInCell="1" allowOverlap="1" wp14:anchorId="74B6AD3C" wp14:editId="1F20DF5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2540" b="0"/>
              <wp:wrapNone/>
              <wp:docPr id="14" name="Text Box 1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320409" w:rsidR="00CD63F5" w:rsidP="002F6A6E" w:rsidRDefault="00CD63F5" w14:paraId="0A77C04B" w14:textId="77777777">
                          <w:pPr>
                            <w:rPr>
                              <w:noProof/>
                            </w:rPr>
                          </w:pPr>
                          <w:r w:rsidRPr="00320409">
                            <w:rPr>
                              <w:noProof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058574D2">
            <v:shapetype id="_x0000_t202" coordsize="21600,21600" o:spt="202" path="m,l,21600r21600,l21600,xe" w14:anchorId="74B6AD3C">
              <v:stroke joinstyle="miter"/>
              <v:path gradientshapeok="t" o:connecttype="rect"/>
            </v:shapetype>
            <v:shape id="Text Box 14" style="position:absolute;margin-left:0;margin-top:0;width:34.95pt;height:34.95pt;z-index:25164697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>
              <v:textbox style="mso-fit-shape-to-text:t" inset="20pt,0,0,15pt">
                <w:txbxContent>
                  <w:p w:rsidRPr="00320409" w:rsidR="00CD63F5" w:rsidP="002F6A6E" w:rsidRDefault="00CD63F5" w14:paraId="2CCFEE10" w14:textId="77777777">
                    <w:pPr>
                      <w:rPr>
                        <w:noProof/>
                      </w:rPr>
                    </w:pPr>
                    <w:r w:rsidRPr="00320409">
                      <w:rPr>
                        <w:noProof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CD63F5" w:rsidRDefault="00CD63F5" w14:paraId="4AC39614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157BA8" w:rsidR="00CD63F5" w:rsidP="00574ABF" w:rsidRDefault="00CD63F5" w14:paraId="647A380A" w14:textId="6A8FAAAA">
    <w:pPr>
      <w:pStyle w:val="Heading9"/>
      <w:ind w:right="1127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4B241565" wp14:editId="42559DE8">
              <wp:simplePos x="0" y="0"/>
              <wp:positionH relativeFrom="column">
                <wp:posOffset>-640577</wp:posOffset>
              </wp:positionH>
              <wp:positionV relativeFrom="paragraph">
                <wp:posOffset>331111</wp:posOffset>
              </wp:positionV>
              <wp:extent cx="1049020" cy="309880"/>
              <wp:effectExtent l="0" t="0" r="0" b="0"/>
              <wp:wrapSquare wrapText="bothSides"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9020" cy="309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594817" w:rsidR="00CD63F5" w:rsidP="00594817" w:rsidRDefault="00CD63F5" w14:paraId="63EC9C19" w14:textId="77777777">
                          <w:pPr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 w:rsidRPr="00594817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6B0CB252">
            <v:shapetype id="_x0000_t202" coordsize="21600,21600" o:spt="202" path="m,l,21600r21600,l21600,xe" w14:anchorId="4B241565">
              <v:stroke joinstyle="miter"/>
              <v:path gradientshapeok="t" o:connecttype="rect"/>
            </v:shapetype>
            <v:shape id="Text Box 15" style="position:absolute;margin-left:-50.45pt;margin-top:26.05pt;width:82.6pt;height:24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">
              <v:textbox>
                <w:txbxContent>
                  <w:p w:rsidRPr="00594817" w:rsidR="00CD63F5" w:rsidP="00594817" w:rsidRDefault="00CD63F5" w14:paraId="17D1F485" w14:textId="77777777">
                    <w:pPr>
                      <w:rPr>
                        <w:rFonts w:ascii="Arial" w:hAnsi="Arial"/>
                        <w:sz w:val="20"/>
                        <w:szCs w:val="20"/>
                      </w:rPr>
                    </w:pPr>
                    <w:r w:rsidRPr="00594817">
                      <w:rPr>
                        <w:rFonts w:ascii="Arial" w:hAnsi="Arial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1072" behindDoc="1" locked="0" layoutInCell="1" allowOverlap="1" wp14:anchorId="4C812045" wp14:editId="10BFD7A7">
          <wp:simplePos x="0" y="0"/>
          <wp:positionH relativeFrom="page">
            <wp:posOffset>0</wp:posOffset>
          </wp:positionH>
          <wp:positionV relativeFrom="paragraph">
            <wp:posOffset>-9179</wp:posOffset>
          </wp:positionV>
          <wp:extent cx="7560000" cy="889411"/>
          <wp:effectExtent l="0" t="0" r="0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894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D63F5" w:rsidRDefault="00CD63F5" w14:paraId="6D18FC29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CD63F5" w:rsidP="00D821FA" w:rsidRDefault="00CD63F5" w14:paraId="6EADDD2D" w14:textId="77777777">
    <w:pPr>
      <w:pStyle w:val="Heading9"/>
      <w:ind w:right="1127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5FE415E" wp14:editId="561E7CCD">
              <wp:simplePos x="0" y="0"/>
              <wp:positionH relativeFrom="column">
                <wp:posOffset>-521335</wp:posOffset>
              </wp:positionH>
              <wp:positionV relativeFrom="paragraph">
                <wp:posOffset>342265</wp:posOffset>
              </wp:positionV>
              <wp:extent cx="1049020" cy="309880"/>
              <wp:effectExtent l="0" t="0" r="0" b="0"/>
              <wp:wrapSquare wrapText="bothSides"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9020" cy="309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594817" w:rsidR="00CD63F5" w:rsidRDefault="00CD63F5" w14:paraId="7ECFA014" w14:textId="77777777">
                          <w:pPr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 w:rsidRPr="00594817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028311C1">
            <v:shapetype id="_x0000_t202" coordsize="21600,21600" o:spt="202" path="m,l,21600r21600,l21600,xe" w14:anchorId="15FE415E">
              <v:stroke joinstyle="miter"/>
              <v:path gradientshapeok="t" o:connecttype="rect"/>
            </v:shapetype>
            <v:shape id="Text Box 17" style="position:absolute;margin-left:-41.05pt;margin-top:26.95pt;width:82.6pt;height:24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8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">
              <v:textbox>
                <w:txbxContent>
                  <w:p w:rsidRPr="00594817" w:rsidR="00CD63F5" w:rsidRDefault="00CD63F5" w14:paraId="08CE8BEA" w14:textId="77777777">
                    <w:pPr>
                      <w:rPr>
                        <w:rFonts w:ascii="Arial" w:hAnsi="Arial"/>
                        <w:sz w:val="20"/>
                        <w:szCs w:val="20"/>
                      </w:rPr>
                    </w:pPr>
                    <w:r w:rsidRPr="00594817">
                      <w:rPr>
                        <w:rFonts w:ascii="Arial" w:hAnsi="Arial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157BA8" w:rsidR="45D870B2">
      <w:t xml:space="preserve"> </w:t>
    </w:r>
  </w:p>
  <w:p w:rsidR="00CD63F5" w:rsidRDefault="00CD63F5" w14:paraId="55CC8BC4" w14:textId="77777777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4F4777" w:rsidP="002F6A6E" w:rsidRDefault="004F4777" w14:paraId="327E2981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F1D39EC" wp14:editId="5F43E06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2540" b="0"/>
              <wp:wrapNone/>
              <wp:docPr id="4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320409" w:rsidR="004F4777" w:rsidP="002F6A6E" w:rsidRDefault="004F4777" w14:paraId="623F09A8" w14:textId="77777777">
                          <w:pPr>
                            <w:rPr>
                              <w:noProof/>
                            </w:rPr>
                          </w:pPr>
                          <w:r w:rsidRPr="00320409">
                            <w:rPr>
                              <w:noProof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6C975264">
            <v:shapetype id="_x0000_t202" coordsize="21600,21600" o:spt="202" path="m,l,21600r21600,l21600,xe" w14:anchorId="3F1D39EC">
              <v:stroke joinstyle="miter"/>
              <v:path gradientshapeok="t" o:connecttype="rect"/>
            </v:shapetype>
            <v:shape id="Text Box 4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NYvUncQAgAAIQQA&#10;AA4AAAAAAAAAAAAAAAAALgIAAGRycy9lMm9Eb2MueG1sUEsBAi0AFAAGAAgAAAAhANhtPP7XAAAA&#10;AwEAAA8AAAAAAAAAAAAAAAAAagQAAGRycy9kb3ducmV2LnhtbFBLBQYAAAAABAAEAPMAAABuBQAA&#10;AAA=&#10;">
              <v:textbox style="mso-fit-shape-to-text:t" inset="20pt,0,0,15pt">
                <w:txbxContent>
                  <w:p w:rsidRPr="00320409" w:rsidR="004F4777" w:rsidP="002F6A6E" w:rsidRDefault="004F4777" w14:paraId="171AAEBA" w14:textId="77777777">
                    <w:pPr>
                      <w:rPr>
                        <w:noProof/>
                      </w:rPr>
                    </w:pPr>
                    <w:r w:rsidRPr="00320409">
                      <w:rPr>
                        <w:noProof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16sdtfl w16du wp14">
  <w:p w:rsidRPr="00157BA8" w:rsidR="004F4777" w:rsidP="00574ABF" w:rsidRDefault="004F4777" w14:paraId="1A847A26" w14:textId="77777777">
    <w:pPr>
      <w:pStyle w:val="Heading9"/>
      <w:ind w:right="1127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A05EA06" wp14:editId="5FEFD101">
              <wp:simplePos x="0" y="0"/>
              <wp:positionH relativeFrom="column">
                <wp:posOffset>-640577</wp:posOffset>
              </wp:positionH>
              <wp:positionV relativeFrom="paragraph">
                <wp:posOffset>331111</wp:posOffset>
              </wp:positionV>
              <wp:extent cx="1049020" cy="309880"/>
              <wp:effectExtent l="0" t="0" r="0" b="0"/>
              <wp:wrapSquare wrapText="bothSides"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9020" cy="309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594817" w:rsidR="004F4777" w:rsidP="00594817" w:rsidRDefault="004F4777" w14:paraId="01085B8F" w14:textId="77777777">
                          <w:pPr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 w:rsidRPr="00594817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6FB4461E">
            <v:shapetype id="_x0000_t202" coordsize="21600,21600" o:spt="202" path="m,l,21600r21600,l21600,xe" w14:anchorId="4A05EA06">
              <v:stroke joinstyle="miter"/>
              <v:path gradientshapeok="t" o:connecttype="rect"/>
            </v:shapetype>
            <v:shape id="Text Box 5" style="position:absolute;margin-left:-50.45pt;margin-top:26.05pt;width:82.6pt;height:24.4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30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">
              <v:textbox>
                <w:txbxContent>
                  <w:p w:rsidRPr="00594817" w:rsidR="004F4777" w:rsidP="00594817" w:rsidRDefault="004F4777" w14:paraId="09E77742" w14:textId="77777777">
                    <w:pPr>
                      <w:rPr>
                        <w:rFonts w:ascii="Arial" w:hAnsi="Arial"/>
                        <w:sz w:val="20"/>
                        <w:szCs w:val="20"/>
                      </w:rPr>
                    </w:pPr>
                    <w:r w:rsidRPr="00594817">
                      <w:rPr>
                        <w:rFonts w:ascii="Arial" w:hAnsi="Arial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0E31F1A0" wp14:editId="2D0F4DEF">
              <wp:simplePos x="0" y="0"/>
              <wp:positionH relativeFrom="page">
                <wp:posOffset>0</wp:posOffset>
              </wp:positionH>
              <wp:positionV relativeFrom="bottomMargin">
                <wp:posOffset>10229850</wp:posOffset>
              </wp:positionV>
              <wp:extent cx="7556500" cy="273050"/>
              <wp:effectExtent l="0" t="0" r="0" b="12700"/>
              <wp:wrapNone/>
              <wp:docPr id="7" name="Text Box 7" descr="{&quot;HashCode&quot;:-1267603503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7F36F7" w:rsidR="004F4777" w:rsidP="007F36F7" w:rsidRDefault="004F4777" w14:paraId="66783F28" w14:textId="77777777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</w:rPr>
                          </w:pPr>
                          <w:r w:rsidRPr="007F36F7">
                            <w:rPr>
                              <w:rFonts w:ascii="Calibri" w:hAnsi="Calibri" w:cs="Calibri"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1B5EB65B">
            <v:shape id="Text Box 7" style="position:absolute;margin-left:0;margin-top:805.5pt;width:595pt;height:21.5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bottom-margin-area;v-text-anchor:bottom" alt="{&quot;HashCode&quot;:-1267603503,&quot;Height&quot;:842.0,&quot;Width&quot;:595.0,&quot;Placement&quot;:&quot;Footer&quot;,&quot;Index&quot;:&quot;Primary&quot;,&quot;Section&quot;:1,&quot;Top&quot;:0.0,&quot;Left&quot;:0.0}" o:spid="_x0000_s1031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" w14:anchorId="0E31F1A0">
              <v:textbox inset="20pt,0,,0">
                <w:txbxContent>
                  <w:p w:rsidRPr="007F36F7" w:rsidR="004F4777" w:rsidP="007F36F7" w:rsidRDefault="004F4777" w14:paraId="75F360E3" w14:textId="77777777">
                    <w:pPr>
                      <w:spacing w:after="0"/>
                      <w:rPr>
                        <w:rFonts w:ascii="Calibri" w:hAnsi="Calibri" w:cs="Calibri"/>
                        <w:color w:val="000000"/>
                      </w:rPr>
                    </w:pPr>
                    <w:r w:rsidRPr="007F36F7">
                      <w:rPr>
                        <w:rFonts w:ascii="Calibri" w:hAnsi="Calibri" w:cs="Calibri"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1" behindDoc="1" locked="0" layoutInCell="1" allowOverlap="1" wp14:anchorId="3F2D9640" wp14:editId="52E9F994">
          <wp:simplePos x="0" y="0"/>
          <wp:positionH relativeFrom="page">
            <wp:posOffset>0</wp:posOffset>
          </wp:positionH>
          <wp:positionV relativeFrom="paragraph">
            <wp:posOffset>-9179</wp:posOffset>
          </wp:positionV>
          <wp:extent cx="7560000" cy="889411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894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57BA8">
      <w:fldChar w:fldCharType="begin"/>
    </w:r>
    <w:r w:rsidRPr="00157BA8">
      <w:instrText xml:space="preserve"> PAGE   \* MERGEFORMAT </w:instrText>
    </w:r>
    <w:r w:rsidRPr="00157BA8">
      <w:fldChar w:fldCharType="separate"/>
    </w:r>
    <w:r w:rsidRPr="00157BA8">
      <w:t>3</w:t>
    </w:r>
    <w:r w:rsidRPr="00157BA8">
      <w:fldChar w:fldCharType="end"/>
    </w:r>
    <w:r w:rsidRPr="00157BA8">
      <w:t xml:space="preserve">  </w:t>
    </w:r>
    <w:r>
      <w:fldChar w:fldCharType="begin"/>
    </w:r>
    <w:r>
      <w:instrText xml:space="preserve"> TITLE  \* MERGEFORMAT </w:instrText>
    </w:r>
    <w:r>
      <w:fldChar w:fldCharType="end"/>
    </w:r>
    <w:r>
      <w:fldChar w:fldCharType="begin"/>
    </w:r>
    <w:r>
      <w:instrText xml:space="preserve"> TITLE  \* MERGEFORMAT </w:instrText>
    </w:r>
    <w:r>
      <w:fldChar w:fldCharType="end"/>
    </w:r>
    <w:r>
      <w:fldChar w:fldCharType="begin"/>
    </w:r>
    <w:r>
      <w:instrText xml:space="preserve"> TITLE  \* MERGEFORMAT </w:instrText>
    </w:r>
    <w:r>
      <w:fldChar w:fldCharType="end"/>
    </w:r>
    <w:r w:rsidRPr="00157BA8">
      <w:t xml:space="preserve"> </w:t>
    </w:r>
    <w:r>
      <w:fldChar w:fldCharType="begin"/>
    </w:r>
    <w:r>
      <w:instrText>TITLE  \* MERGEFORMAT</w:instrText>
    </w:r>
    <w:r>
      <w:fldChar w:fldCharType="separate"/>
    </w:r>
    <w:r>
      <w:t>DGS Report Template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4F4777" w:rsidP="00D821FA" w:rsidRDefault="004F4777" w14:paraId="44983366" w14:textId="69A784D3">
    <w:pPr>
      <w:pStyle w:val="Heading9"/>
      <w:ind w:right="1127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3" behindDoc="0" locked="0" layoutInCell="1" allowOverlap="1" wp14:anchorId="4A583217" wp14:editId="34867752">
              <wp:simplePos x="0" y="0"/>
              <wp:positionH relativeFrom="column">
                <wp:posOffset>-521335</wp:posOffset>
              </wp:positionH>
              <wp:positionV relativeFrom="paragraph">
                <wp:posOffset>342265</wp:posOffset>
              </wp:positionV>
              <wp:extent cx="1049020" cy="309880"/>
              <wp:effectExtent l="0" t="0" r="0" b="0"/>
              <wp:wrapSquare wrapText="bothSides"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9020" cy="309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594817" w:rsidR="004F4777" w:rsidRDefault="004F4777" w14:paraId="7DC40592" w14:textId="77777777">
                          <w:pPr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 w:rsidRPr="00594817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577D2FDC">
            <v:shapetype id="_x0000_t202" coordsize="21600,21600" o:spt="202" path="m,l,21600r21600,l21600,xe" w14:anchorId="4A583217">
              <v:stroke joinstyle="miter"/>
              <v:path gradientshapeok="t" o:connecttype="rect"/>
            </v:shapetype>
            <v:shape id="Text Box 8" style="position:absolute;margin-left:-41.05pt;margin-top:26.95pt;width:82.6pt;height:24.4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32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">
              <v:textbox>
                <w:txbxContent>
                  <w:p w:rsidRPr="00594817" w:rsidR="004F4777" w:rsidRDefault="004F4777" w14:paraId="42DD9960" w14:textId="77777777">
                    <w:pPr>
                      <w:rPr>
                        <w:rFonts w:ascii="Arial" w:hAnsi="Arial"/>
                        <w:sz w:val="20"/>
                        <w:szCs w:val="20"/>
                      </w:rPr>
                    </w:pPr>
                    <w:r w:rsidRPr="00594817">
                      <w:rPr>
                        <w:rFonts w:ascii="Arial" w:hAnsi="Arial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A7274" w:rsidP="002F6A6E" w:rsidRDefault="005A7274" w14:paraId="25820F2A" w14:textId="77777777">
      <w:r>
        <w:separator/>
      </w:r>
    </w:p>
    <w:p w:rsidR="005A7274" w:rsidRDefault="005A7274" w14:paraId="098C951A" w14:textId="77777777"/>
    <w:p w:rsidR="005A7274" w:rsidRDefault="005A7274" w14:paraId="7140CDED" w14:textId="77777777"/>
  </w:footnote>
  <w:footnote w:type="continuationSeparator" w:id="0">
    <w:p w:rsidR="005A7274" w:rsidP="002F6A6E" w:rsidRDefault="005A7274" w14:paraId="616E340D" w14:textId="77777777">
      <w:r>
        <w:continuationSeparator/>
      </w:r>
    </w:p>
    <w:p w:rsidR="005A7274" w:rsidRDefault="005A7274" w14:paraId="5BCFC338" w14:textId="77777777"/>
    <w:p w:rsidR="005A7274" w:rsidRDefault="005A7274" w14:paraId="4C8115C8" w14:textId="77777777"/>
  </w:footnote>
  <w:footnote w:type="continuationNotice" w:id="1">
    <w:p w:rsidR="005A7274" w:rsidRDefault="005A7274" w14:paraId="5F1630E6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D63F5" w:rsidP="002F6A6E" w:rsidRDefault="00CD63F5" w14:paraId="28EE063E" w14:textId="77777777">
    <w:r w:rsidRPr="00490CCD">
      <w:rPr>
        <w:noProof/>
        <w:color w:val="FFFFFF" w:themeColor="background1"/>
        <w:sz w:val="18"/>
        <w:szCs w:val="18"/>
      </w:rPr>
      <w:drawing>
        <wp:anchor distT="0" distB="0" distL="114300" distR="114300" simplePos="0" relativeHeight="251655168" behindDoc="1" locked="0" layoutInCell="1" allowOverlap="1" wp14:anchorId="7A9A04CF" wp14:editId="01B76BFE">
          <wp:simplePos x="0" y="0"/>
          <wp:positionH relativeFrom="page">
            <wp:posOffset>1270</wp:posOffset>
          </wp:positionH>
          <wp:positionV relativeFrom="page">
            <wp:posOffset>0</wp:posOffset>
          </wp:positionV>
          <wp:extent cx="7570371" cy="360000"/>
          <wp:effectExtent l="0" t="0" r="0" b="0"/>
          <wp:wrapNone/>
          <wp:docPr id="19" name="Picture 19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Icon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4544" b="20407"/>
                  <a:stretch/>
                </pic:blipFill>
                <pic:spPr bwMode="auto">
                  <a:xfrm>
                    <a:off x="0" y="0"/>
                    <a:ext cx="7570371" cy="36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D63F5" w:rsidRDefault="00CD63F5" w14:paraId="1CC2F966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a14="http://schemas.microsoft.com/office/mac/drawingml/2011/main" xmlns:asvg="http://schemas.microsoft.com/office/drawing/2016/SVG/main" mc:Ignorable="w14 w15 w16se w16cid w16 w16cex w16sdtdh w16sdtfl w16du wp14">
  <w:p w:rsidR="00CD63F5" w:rsidRDefault="00CD63F5" w14:paraId="7D488208" w14:textId="77777777">
    <w:r w:rsidRPr="001C74DF">
      <w:rPr>
        <w:noProof/>
      </w:rPr>
      <w:drawing>
        <wp:anchor distT="0" distB="0" distL="114300" distR="114300" simplePos="0" relativeHeight="251671552" behindDoc="1" locked="0" layoutInCell="1" allowOverlap="1" wp14:anchorId="2AC0DA51" wp14:editId="43841531">
          <wp:simplePos x="0" y="0"/>
          <wp:positionH relativeFrom="page">
            <wp:posOffset>0</wp:posOffset>
          </wp:positionH>
          <wp:positionV relativeFrom="page">
            <wp:posOffset>1270</wp:posOffset>
          </wp:positionV>
          <wp:extent cx="7559675" cy="1435735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3573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svg="http://schemas.microsoft.com/office/drawing/2016/SVG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0" locked="0" layoutInCell="1" allowOverlap="1" wp14:anchorId="3D2DC262" wp14:editId="1F86EB51">
          <wp:simplePos x="0" y="0"/>
          <wp:positionH relativeFrom="column">
            <wp:posOffset>-635</wp:posOffset>
          </wp:positionH>
          <wp:positionV relativeFrom="paragraph">
            <wp:posOffset>287757</wp:posOffset>
          </wp:positionV>
          <wp:extent cx="1915894" cy="432000"/>
          <wp:effectExtent l="0" t="0" r="0" b="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Graphic 2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5894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D63F5" w:rsidRDefault="00CD63F5" w14:paraId="586AEF18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F4777" w:rsidP="002F6A6E" w:rsidRDefault="004F4777" w14:paraId="6E3EFB9D" w14:textId="77777777">
    <w:r w:rsidRPr="00490CCD">
      <w:rPr>
        <w:noProof/>
        <w:color w:val="FFFFFF" w:themeColor="background1"/>
        <w:sz w:val="18"/>
        <w:szCs w:val="18"/>
      </w:rPr>
      <w:drawing>
        <wp:anchor distT="0" distB="0" distL="114300" distR="114300" simplePos="0" relativeHeight="251658245" behindDoc="1" locked="0" layoutInCell="1" allowOverlap="1" wp14:anchorId="66FC6EF9" wp14:editId="2E4228E2">
          <wp:simplePos x="0" y="0"/>
          <wp:positionH relativeFrom="page">
            <wp:posOffset>-239486</wp:posOffset>
          </wp:positionH>
          <wp:positionV relativeFrom="page">
            <wp:posOffset>620486</wp:posOffset>
          </wp:positionV>
          <wp:extent cx="7570371" cy="360000"/>
          <wp:effectExtent l="0" t="0" r="0" b="2540"/>
          <wp:wrapNone/>
          <wp:docPr id="10" name="Picture 10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Icon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4544" b="20407"/>
                  <a:stretch/>
                </pic:blipFill>
                <pic:spPr bwMode="auto">
                  <a:xfrm>
                    <a:off x="0" y="0"/>
                    <a:ext cx="7570371" cy="36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p w:rsidR="004F4777" w:rsidRDefault="004F4777" w14:paraId="527C7F85" w14:textId="773EBDBE">
    <w:r>
      <w:rPr>
        <w:noProof/>
      </w:rPr>
      <w:drawing>
        <wp:anchor distT="0" distB="0" distL="114300" distR="114300" simplePos="0" relativeHeight="251658246" behindDoc="0" locked="0" layoutInCell="1" allowOverlap="1" wp14:anchorId="2939BB83" wp14:editId="3D020B39">
          <wp:simplePos x="0" y="0"/>
          <wp:positionH relativeFrom="column">
            <wp:posOffset>-635</wp:posOffset>
          </wp:positionH>
          <wp:positionV relativeFrom="paragraph">
            <wp:posOffset>287757</wp:posOffset>
          </wp:positionV>
          <wp:extent cx="1915894" cy="432000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Graphic 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5894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A2877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4E9092F"/>
    <w:multiLevelType w:val="hybridMultilevel"/>
    <w:tmpl w:val="F418BF26"/>
    <w:lvl w:ilvl="0" w:tplc="B1FA7B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7FD46E4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E6E0C08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BF3E237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0EC4FBA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8DC2CBA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29006D3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5268B9F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D2F217D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2" w15:restartNumberingAfterBreak="0">
    <w:nsid w:val="04EB6383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CE57B2"/>
    <w:multiLevelType w:val="hybridMultilevel"/>
    <w:tmpl w:val="2CECD570"/>
    <w:lvl w:ilvl="0" w:tplc="C3DA15DC">
      <w:start w:val="1"/>
      <w:numFmt w:val="bullet"/>
      <w:pStyle w:val="List"/>
      <w:lvlText w:val=""/>
      <w:lvlJc w:val="left"/>
      <w:pPr>
        <w:ind w:left="284" w:hanging="284"/>
      </w:pPr>
      <w:rPr>
        <w:rFonts w:hint="default" w:ascii="Wingdings" w:hAnsi="Wingdings" w:cs="Wingdings"/>
        <w:b w:val="0"/>
        <w:i w:val="0"/>
        <w:color w:val="0075BD" w:themeColor="accent2"/>
        <w:w w:val="100"/>
        <w:sz w:val="18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0C6D59BE"/>
    <w:multiLevelType w:val="hybridMultilevel"/>
    <w:tmpl w:val="15860714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CF70345"/>
    <w:multiLevelType w:val="hybridMultilevel"/>
    <w:tmpl w:val="3612D0F6"/>
    <w:lvl w:ilvl="0" w:tplc="FDA2EE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062AEB9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C50253C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664013C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8DCE8B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42CE365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5636E05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033204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D1EA99F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6" w15:restartNumberingAfterBreak="0">
    <w:nsid w:val="0DF815CA"/>
    <w:multiLevelType w:val="hybridMultilevel"/>
    <w:tmpl w:val="4D701D0C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5FD2E0C"/>
    <w:multiLevelType w:val="multilevel"/>
    <w:tmpl w:val="CF6AA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8C0E2A"/>
    <w:multiLevelType w:val="hybridMultilevel"/>
    <w:tmpl w:val="2C1ECB4A"/>
    <w:lvl w:ilvl="0" w:tplc="7FD8FD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E03E4D8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F998C89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5D24865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05E2FAA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D82212E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2F8A17A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335CAA9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F836DBA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9" w15:restartNumberingAfterBreak="0">
    <w:nsid w:val="1C5B7BFB"/>
    <w:multiLevelType w:val="hybridMultilevel"/>
    <w:tmpl w:val="472CC6A6"/>
    <w:lvl w:ilvl="0" w:tplc="614405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CE6ED25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8C6A40A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E3EEC62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B9BE291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5C5CC15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7F380B6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F9D05BA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D09EF94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0" w15:restartNumberingAfterBreak="0">
    <w:nsid w:val="1CF63217"/>
    <w:multiLevelType w:val="hybridMultilevel"/>
    <w:tmpl w:val="B1CED98E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92107"/>
    <w:multiLevelType w:val="hybridMultilevel"/>
    <w:tmpl w:val="1160FE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380AF"/>
    <w:multiLevelType w:val="hybridMultilevel"/>
    <w:tmpl w:val="BFC6AB88"/>
    <w:lvl w:ilvl="0" w:tplc="FAA8A3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1B4D61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488536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892946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A62A2C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DC076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75A5B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F20A23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A76667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05E7DD7"/>
    <w:multiLevelType w:val="multilevel"/>
    <w:tmpl w:val="0F883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20713E3F"/>
    <w:multiLevelType w:val="hybridMultilevel"/>
    <w:tmpl w:val="537E5A3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135EDC"/>
    <w:multiLevelType w:val="hybridMultilevel"/>
    <w:tmpl w:val="2D30F232"/>
    <w:lvl w:ilvl="0" w:tplc="B1FA7BF2">
      <w:start w:val="1"/>
      <w:numFmt w:val="bullet"/>
      <w:lvlText w:val="-"/>
      <w:lvlJc w:val="left"/>
      <w:pPr>
        <w:ind w:left="720" w:hanging="360"/>
      </w:pPr>
      <w:rPr>
        <w:rFonts w:hint="default" w:ascii="Arial" w:hAnsi="Aria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3F52ACE"/>
    <w:multiLevelType w:val="hybridMultilevel"/>
    <w:tmpl w:val="C33689B2"/>
    <w:lvl w:ilvl="0" w:tplc="E1B8FE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8668BDF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D794EBD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59AC968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7E3641A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332A375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5F7EFBB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67F823C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68142CF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7" w15:restartNumberingAfterBreak="0">
    <w:nsid w:val="27441671"/>
    <w:multiLevelType w:val="hybridMultilevel"/>
    <w:tmpl w:val="56465262"/>
    <w:lvl w:ilvl="0" w:tplc="04A22D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4AE83C0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9BFA607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BCF811D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878EDDC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06A2BD7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DC5A0EA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CB7024F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1BA4BFC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8" w15:restartNumberingAfterBreak="0">
    <w:nsid w:val="287E27B3"/>
    <w:multiLevelType w:val="multilevel"/>
    <w:tmpl w:val="D840B916"/>
    <w:styleLink w:val="CurrentList3"/>
    <w:lvl w:ilvl="0">
      <w:start w:val="1"/>
      <w:numFmt w:val="bullet"/>
      <w:lvlText w:val="g"/>
      <w:lvlJc w:val="left"/>
      <w:pPr>
        <w:ind w:left="360" w:hanging="360"/>
      </w:pPr>
      <w:rPr>
        <w:rFonts w:hint="default" w:ascii="Wingdings 3" w:hAnsi="Wingdings 3"/>
        <w:b w:val="0"/>
        <w:i w:val="0"/>
        <w:color w:val="B9BBBD" w:themeColor="text2" w:themeTint="66"/>
        <w:w w:val="100"/>
        <w:sz w:val="1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2DBB2CC1"/>
    <w:multiLevelType w:val="multilevel"/>
    <w:tmpl w:val="3D1E0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36453F6E"/>
    <w:multiLevelType w:val="hybridMultilevel"/>
    <w:tmpl w:val="401CD03C"/>
    <w:lvl w:ilvl="0" w:tplc="237232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ACE095C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D6C8538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188E81E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C35E791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C522638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E89AE16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34784D6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4A4E182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21" w15:restartNumberingAfterBreak="0">
    <w:nsid w:val="36604122"/>
    <w:multiLevelType w:val="hybridMultilevel"/>
    <w:tmpl w:val="D68A22A0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37EC06BF"/>
    <w:multiLevelType w:val="hybridMultilevel"/>
    <w:tmpl w:val="E3E0AE06"/>
    <w:lvl w:ilvl="0" w:tplc="0C090001">
      <w:start w:val="1"/>
      <w:numFmt w:val="bullet"/>
      <w:lvlText w:val=""/>
      <w:lvlJc w:val="left"/>
      <w:pPr>
        <w:ind w:left="773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93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213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933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53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73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93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813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533" w:hanging="360"/>
      </w:pPr>
      <w:rPr>
        <w:rFonts w:hint="default" w:ascii="Wingdings" w:hAnsi="Wingdings"/>
      </w:rPr>
    </w:lvl>
  </w:abstractNum>
  <w:abstractNum w:abstractNumId="23" w15:restartNumberingAfterBreak="0">
    <w:nsid w:val="39A959F9"/>
    <w:multiLevelType w:val="multilevel"/>
    <w:tmpl w:val="5D1C909C"/>
    <w:lvl w:ilvl="0">
      <w:start w:val="1"/>
      <w:numFmt w:val="bullet"/>
      <w:lvlText w:val=""/>
      <w:lvlJc w:val="left"/>
      <w:pPr>
        <w:ind w:left="360" w:hanging="360"/>
      </w:pPr>
      <w:rPr>
        <w:rFonts w:hint="default" w:ascii="Symbol" w:hAnsi="Symbol"/>
        <w:b w:val="0"/>
        <w:i w:val="0"/>
        <w:color w:val="C8CBC8" w:themeColor="background2" w:themeShade="E6"/>
        <w:w w:val="150"/>
        <w:sz w:val="1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4" w15:restartNumberingAfterBreak="0">
    <w:nsid w:val="3BD35E41"/>
    <w:multiLevelType w:val="hybridMultilevel"/>
    <w:tmpl w:val="3E5E1D6E"/>
    <w:lvl w:ilvl="0" w:tplc="A210C0CA">
      <w:start w:val="1"/>
      <w:numFmt w:val="bullet"/>
      <w:pStyle w:val="List2"/>
      <w:lvlText w:val=""/>
      <w:lvlJc w:val="left"/>
      <w:pPr>
        <w:ind w:left="852" w:hanging="284"/>
      </w:pPr>
      <w:rPr>
        <w:rFonts w:hint="default" w:ascii="Wingdings" w:hAnsi="Wingdings" w:cs="Wingdings"/>
        <w:b w:val="0"/>
        <w:i w:val="0"/>
        <w:color w:val="969A9C" w:themeColor="text2" w:themeTint="99"/>
        <w:w w:val="100"/>
        <w:sz w:val="18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25" w15:restartNumberingAfterBreak="0">
    <w:nsid w:val="42F33830"/>
    <w:multiLevelType w:val="hybridMultilevel"/>
    <w:tmpl w:val="95FA039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351B75"/>
    <w:multiLevelType w:val="hybridMultilevel"/>
    <w:tmpl w:val="33EC43AA"/>
    <w:lvl w:ilvl="0" w:tplc="4858C4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A3243D2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FFF4F32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D6446B2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33FCD05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ADE0EBE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B964E0F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6996FB6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FC6EB14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27" w15:restartNumberingAfterBreak="0">
    <w:nsid w:val="4361290E"/>
    <w:multiLevelType w:val="hybridMultilevel"/>
    <w:tmpl w:val="6ACA505C"/>
    <w:lvl w:ilvl="0" w:tplc="5E08C7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E2CC410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5FCA467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A7C6D89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6D6657D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4980463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F5263FB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BEBCD6C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5B1A5D1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28" w15:restartNumberingAfterBreak="0">
    <w:nsid w:val="4FC65312"/>
    <w:multiLevelType w:val="hybridMultilevel"/>
    <w:tmpl w:val="2A1842DA"/>
    <w:lvl w:ilvl="0" w:tplc="2144B1A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78CA7CC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EE84C0B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960A02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9CE38B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C46C63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19EB6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73C56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83EF34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14A566A"/>
    <w:multiLevelType w:val="hybridMultilevel"/>
    <w:tmpl w:val="1160FE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EE5228"/>
    <w:multiLevelType w:val="hybridMultilevel"/>
    <w:tmpl w:val="4262307A"/>
    <w:lvl w:ilvl="0" w:tplc="168440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F9747AE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E632972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D3D074C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22D47C1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DEDE664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99E4427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A5C4CC8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A1CC777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31" w15:restartNumberingAfterBreak="0">
    <w:nsid w:val="548D5F69"/>
    <w:multiLevelType w:val="hybridMultilevel"/>
    <w:tmpl w:val="130E44E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C5D2DB9"/>
    <w:multiLevelType w:val="hybridMultilevel"/>
    <w:tmpl w:val="77CC45DE"/>
    <w:lvl w:ilvl="0" w:tplc="DED2AE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0B34275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086677A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CF2A076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0ED8E59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301C290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377CFF7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B4583A4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E9D429A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33" w15:restartNumberingAfterBreak="0">
    <w:nsid w:val="5F6608D8"/>
    <w:multiLevelType w:val="multilevel"/>
    <w:tmpl w:val="CF6AA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4F30F58"/>
    <w:multiLevelType w:val="hybridMultilevel"/>
    <w:tmpl w:val="BE86C7FE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78D4E10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7B28FA9"/>
    <w:multiLevelType w:val="hybridMultilevel"/>
    <w:tmpl w:val="591C0ED6"/>
    <w:lvl w:ilvl="0" w:tplc="A9107FD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DD864A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7B0B3C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B86E2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804C08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88ACFC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6AE8F6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2CA513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B98B11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CD165C4"/>
    <w:multiLevelType w:val="multilevel"/>
    <w:tmpl w:val="2CECD570"/>
    <w:styleLink w:val="CurrentList6"/>
    <w:lvl w:ilvl="0">
      <w:start w:val="1"/>
      <w:numFmt w:val="bullet"/>
      <w:lvlText w:val=""/>
      <w:lvlJc w:val="left"/>
      <w:pPr>
        <w:ind w:left="284" w:hanging="284"/>
      </w:pPr>
      <w:rPr>
        <w:rFonts w:hint="default" w:ascii="Wingdings" w:hAnsi="Wingdings" w:cs="Wingdings"/>
        <w:b w:val="0"/>
        <w:i w:val="0"/>
        <w:color w:val="0075BD" w:themeColor="accent2"/>
        <w:w w:val="100"/>
        <w:sz w:val="1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8" w15:restartNumberingAfterBreak="0">
    <w:nsid w:val="70997B19"/>
    <w:multiLevelType w:val="hybridMultilevel"/>
    <w:tmpl w:val="7A2EDD36"/>
    <w:lvl w:ilvl="0" w:tplc="0C090001">
      <w:start w:val="1"/>
      <w:numFmt w:val="bullet"/>
      <w:lvlText w:val=""/>
      <w:lvlJc w:val="left"/>
      <w:pPr>
        <w:ind w:left="773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93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213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933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53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73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93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813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533" w:hanging="360"/>
      </w:pPr>
      <w:rPr>
        <w:rFonts w:hint="default" w:ascii="Wingdings" w:hAnsi="Wingdings"/>
      </w:rPr>
    </w:lvl>
  </w:abstractNum>
  <w:abstractNum w:abstractNumId="39" w15:restartNumberingAfterBreak="0">
    <w:nsid w:val="73C35173"/>
    <w:multiLevelType w:val="hybridMultilevel"/>
    <w:tmpl w:val="D3248A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945C5C"/>
    <w:multiLevelType w:val="multilevel"/>
    <w:tmpl w:val="CF6AA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8650BB8"/>
    <w:multiLevelType w:val="hybridMultilevel"/>
    <w:tmpl w:val="298C306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835C47"/>
    <w:multiLevelType w:val="hybridMultilevel"/>
    <w:tmpl w:val="B36013F8"/>
    <w:lvl w:ilvl="0" w:tplc="8E9C688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E77350"/>
    <w:multiLevelType w:val="multilevel"/>
    <w:tmpl w:val="F3C448D4"/>
    <w:styleLink w:val="CurrentList5"/>
    <w:lvl w:ilvl="0">
      <w:start w:val="1"/>
      <w:numFmt w:val="bullet"/>
      <w:lvlText w:val=""/>
      <w:lvlJc w:val="left"/>
      <w:pPr>
        <w:ind w:left="284" w:hanging="284"/>
      </w:pPr>
      <w:rPr>
        <w:rFonts w:hint="default" w:ascii="Wingdings" w:hAnsi="Wingdings" w:cs="Wingdings"/>
        <w:b w:val="0"/>
        <w:i w:val="0"/>
        <w:color w:val="D09BE1" w:themeColor="accent6" w:themeTint="66"/>
        <w:w w:val="100"/>
        <w:sz w:val="1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4" w15:restartNumberingAfterBreak="0">
    <w:nsid w:val="7DAE4AB8"/>
    <w:multiLevelType w:val="hybridMultilevel"/>
    <w:tmpl w:val="1160FE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694CE9"/>
    <w:multiLevelType w:val="hybridMultilevel"/>
    <w:tmpl w:val="B1908A34"/>
    <w:lvl w:ilvl="0" w:tplc="E3AAB124">
      <w:start w:val="1"/>
      <w:numFmt w:val="bullet"/>
      <w:lvlText w:val="g"/>
      <w:lvlJc w:val="left"/>
      <w:pPr>
        <w:ind w:left="360" w:hanging="360"/>
      </w:pPr>
      <w:rPr>
        <w:rFonts w:hint="default" w:ascii="Wingdings 3" w:hAnsi="Wingdings 3"/>
        <w:b w:val="0"/>
        <w:i w:val="0"/>
        <w:color w:val="B9BBBD" w:themeColor="text2" w:themeTint="66"/>
        <w:w w:val="100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5045706">
    <w:abstractNumId w:val="36"/>
  </w:num>
  <w:num w:numId="2" w16cid:durableId="1773740878">
    <w:abstractNumId w:val="28"/>
  </w:num>
  <w:num w:numId="3" w16cid:durableId="1375615946">
    <w:abstractNumId w:val="12"/>
  </w:num>
  <w:num w:numId="4" w16cid:durableId="1700546938">
    <w:abstractNumId w:val="18"/>
  </w:num>
  <w:num w:numId="5" w16cid:durableId="783961428">
    <w:abstractNumId w:val="35"/>
  </w:num>
  <w:num w:numId="6" w16cid:durableId="686373305">
    <w:abstractNumId w:val="0"/>
  </w:num>
  <w:num w:numId="7" w16cid:durableId="164639685">
    <w:abstractNumId w:val="2"/>
  </w:num>
  <w:num w:numId="8" w16cid:durableId="421952371">
    <w:abstractNumId w:val="3"/>
  </w:num>
  <w:num w:numId="9" w16cid:durableId="1314143035">
    <w:abstractNumId w:val="43"/>
  </w:num>
  <w:num w:numId="10" w16cid:durableId="1683780631">
    <w:abstractNumId w:val="37"/>
  </w:num>
  <w:num w:numId="11" w16cid:durableId="1927111882">
    <w:abstractNumId w:val="24"/>
  </w:num>
  <w:num w:numId="12" w16cid:durableId="196891890">
    <w:abstractNumId w:val="45"/>
  </w:num>
  <w:num w:numId="13" w16cid:durableId="340083595">
    <w:abstractNumId w:val="23"/>
  </w:num>
  <w:num w:numId="14" w16cid:durableId="332342559">
    <w:abstractNumId w:val="1"/>
  </w:num>
  <w:num w:numId="15" w16cid:durableId="1500853942">
    <w:abstractNumId w:val="9"/>
  </w:num>
  <w:num w:numId="16" w16cid:durableId="557202159">
    <w:abstractNumId w:val="30"/>
  </w:num>
  <w:num w:numId="17" w16cid:durableId="563957359">
    <w:abstractNumId w:val="20"/>
  </w:num>
  <w:num w:numId="18" w16cid:durableId="953440805">
    <w:abstractNumId w:val="26"/>
  </w:num>
  <w:num w:numId="19" w16cid:durableId="374236698">
    <w:abstractNumId w:val="17"/>
  </w:num>
  <w:num w:numId="20" w16cid:durableId="1077242962">
    <w:abstractNumId w:val="8"/>
  </w:num>
  <w:num w:numId="21" w16cid:durableId="1214459675">
    <w:abstractNumId w:val="16"/>
  </w:num>
  <w:num w:numId="22" w16cid:durableId="1786656087">
    <w:abstractNumId w:val="5"/>
  </w:num>
  <w:num w:numId="23" w16cid:durableId="2119524739">
    <w:abstractNumId w:val="32"/>
  </w:num>
  <w:num w:numId="24" w16cid:durableId="752316498">
    <w:abstractNumId w:val="27"/>
  </w:num>
  <w:num w:numId="25" w16cid:durableId="1475567736">
    <w:abstractNumId w:val="15"/>
  </w:num>
  <w:num w:numId="26" w16cid:durableId="1621717676">
    <w:abstractNumId w:val="39"/>
  </w:num>
  <w:num w:numId="27" w16cid:durableId="803935009">
    <w:abstractNumId w:val="10"/>
  </w:num>
  <w:num w:numId="28" w16cid:durableId="420219120">
    <w:abstractNumId w:val="14"/>
  </w:num>
  <w:num w:numId="29" w16cid:durableId="446854650">
    <w:abstractNumId w:val="31"/>
  </w:num>
  <w:num w:numId="30" w16cid:durableId="976642275">
    <w:abstractNumId w:val="41"/>
  </w:num>
  <w:num w:numId="31" w16cid:durableId="776632314">
    <w:abstractNumId w:val="33"/>
  </w:num>
  <w:num w:numId="32" w16cid:durableId="1899782614">
    <w:abstractNumId w:val="25"/>
  </w:num>
  <w:num w:numId="33" w16cid:durableId="591744075">
    <w:abstractNumId w:val="21"/>
  </w:num>
  <w:num w:numId="34" w16cid:durableId="598491034">
    <w:abstractNumId w:val="29"/>
  </w:num>
  <w:num w:numId="35" w16cid:durableId="1096050845">
    <w:abstractNumId w:val="22"/>
  </w:num>
  <w:num w:numId="36" w16cid:durableId="633484843">
    <w:abstractNumId w:val="44"/>
  </w:num>
  <w:num w:numId="37" w16cid:durableId="1356006673">
    <w:abstractNumId w:val="11"/>
  </w:num>
  <w:num w:numId="38" w16cid:durableId="285162364">
    <w:abstractNumId w:val="38"/>
  </w:num>
  <w:num w:numId="39" w16cid:durableId="1272009329">
    <w:abstractNumId w:val="7"/>
  </w:num>
  <w:num w:numId="40" w16cid:durableId="1853641514">
    <w:abstractNumId w:val="40"/>
  </w:num>
  <w:num w:numId="41" w16cid:durableId="842933107">
    <w:abstractNumId w:val="42"/>
  </w:num>
  <w:num w:numId="42" w16cid:durableId="832338226">
    <w:abstractNumId w:val="34"/>
  </w:num>
  <w:num w:numId="43" w16cid:durableId="1245529131">
    <w:abstractNumId w:val="4"/>
  </w:num>
  <w:num w:numId="44" w16cid:durableId="1983540751">
    <w:abstractNumId w:val="6"/>
  </w:num>
  <w:num w:numId="45" w16cid:durableId="1713264212">
    <w:abstractNumId w:val="13"/>
  </w:num>
  <w:num w:numId="46" w16cid:durableId="740061004">
    <w:abstractNumId w:val="19"/>
  </w:num>
  <w:numIdMacAtCleanup w:val="11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displayBackgroundShape/>
  <w:proofState w:spelling="clean" w:grammar="dirty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efaultTableStyle w:val="DGSTable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9B3"/>
    <w:rsid w:val="00005D70"/>
    <w:rsid w:val="0001232A"/>
    <w:rsid w:val="0001667E"/>
    <w:rsid w:val="00016924"/>
    <w:rsid w:val="00017106"/>
    <w:rsid w:val="00020F9E"/>
    <w:rsid w:val="000218D1"/>
    <w:rsid w:val="000235CA"/>
    <w:rsid w:val="00026476"/>
    <w:rsid w:val="000312ED"/>
    <w:rsid w:val="000439B3"/>
    <w:rsid w:val="00043AE9"/>
    <w:rsid w:val="00045959"/>
    <w:rsid w:val="00086E5D"/>
    <w:rsid w:val="0009205A"/>
    <w:rsid w:val="0009410B"/>
    <w:rsid w:val="000948B0"/>
    <w:rsid w:val="000A23FF"/>
    <w:rsid w:val="000A7715"/>
    <w:rsid w:val="000B7F63"/>
    <w:rsid w:val="000C2541"/>
    <w:rsid w:val="000C4311"/>
    <w:rsid w:val="000C6C11"/>
    <w:rsid w:val="000C7B53"/>
    <w:rsid w:val="000D301B"/>
    <w:rsid w:val="000E3BC0"/>
    <w:rsid w:val="00111DD5"/>
    <w:rsid w:val="00112140"/>
    <w:rsid w:val="00131C37"/>
    <w:rsid w:val="00141DCC"/>
    <w:rsid w:val="00157BA8"/>
    <w:rsid w:val="001603D1"/>
    <w:rsid w:val="001624DD"/>
    <w:rsid w:val="001662A7"/>
    <w:rsid w:val="00166CCE"/>
    <w:rsid w:val="00190324"/>
    <w:rsid w:val="00190CD8"/>
    <w:rsid w:val="00193CA3"/>
    <w:rsid w:val="001A00AE"/>
    <w:rsid w:val="001C13E1"/>
    <w:rsid w:val="001C31D6"/>
    <w:rsid w:val="001C52CA"/>
    <w:rsid w:val="001C67EF"/>
    <w:rsid w:val="001C74DF"/>
    <w:rsid w:val="001C7B61"/>
    <w:rsid w:val="001E2545"/>
    <w:rsid w:val="001E7717"/>
    <w:rsid w:val="00204FDF"/>
    <w:rsid w:val="0021197C"/>
    <w:rsid w:val="0021481D"/>
    <w:rsid w:val="00222EDD"/>
    <w:rsid w:val="00234524"/>
    <w:rsid w:val="0024131D"/>
    <w:rsid w:val="00243F43"/>
    <w:rsid w:val="00244064"/>
    <w:rsid w:val="00250C49"/>
    <w:rsid w:val="002530CB"/>
    <w:rsid w:val="00253BEE"/>
    <w:rsid w:val="0025430E"/>
    <w:rsid w:val="00262E24"/>
    <w:rsid w:val="00272F96"/>
    <w:rsid w:val="00292A20"/>
    <w:rsid w:val="00292E55"/>
    <w:rsid w:val="002A190B"/>
    <w:rsid w:val="002A6DE5"/>
    <w:rsid w:val="002B36CA"/>
    <w:rsid w:val="002C0BB6"/>
    <w:rsid w:val="002C5030"/>
    <w:rsid w:val="002E25FF"/>
    <w:rsid w:val="002F195F"/>
    <w:rsid w:val="002F6A6E"/>
    <w:rsid w:val="002F7453"/>
    <w:rsid w:val="003040A0"/>
    <w:rsid w:val="003049C8"/>
    <w:rsid w:val="003061FA"/>
    <w:rsid w:val="00313589"/>
    <w:rsid w:val="00313947"/>
    <w:rsid w:val="00314D16"/>
    <w:rsid w:val="00320409"/>
    <w:rsid w:val="00330B2B"/>
    <w:rsid w:val="00335A05"/>
    <w:rsid w:val="00345337"/>
    <w:rsid w:val="00346D88"/>
    <w:rsid w:val="00352117"/>
    <w:rsid w:val="00354953"/>
    <w:rsid w:val="00357C09"/>
    <w:rsid w:val="00364289"/>
    <w:rsid w:val="003647A3"/>
    <w:rsid w:val="00365C5D"/>
    <w:rsid w:val="00365FC8"/>
    <w:rsid w:val="00381219"/>
    <w:rsid w:val="00392E85"/>
    <w:rsid w:val="00397D62"/>
    <w:rsid w:val="003A5399"/>
    <w:rsid w:val="003C314D"/>
    <w:rsid w:val="003D13B9"/>
    <w:rsid w:val="003D21A4"/>
    <w:rsid w:val="003D2AA7"/>
    <w:rsid w:val="003D4C9F"/>
    <w:rsid w:val="003D5A56"/>
    <w:rsid w:val="003D6687"/>
    <w:rsid w:val="003E2233"/>
    <w:rsid w:val="003E2B5D"/>
    <w:rsid w:val="003E5163"/>
    <w:rsid w:val="004030F6"/>
    <w:rsid w:val="00404226"/>
    <w:rsid w:val="00412BDB"/>
    <w:rsid w:val="00412CB6"/>
    <w:rsid w:val="004200F4"/>
    <w:rsid w:val="00422C70"/>
    <w:rsid w:val="00431C60"/>
    <w:rsid w:val="00431F60"/>
    <w:rsid w:val="004324C1"/>
    <w:rsid w:val="00451F62"/>
    <w:rsid w:val="004574E6"/>
    <w:rsid w:val="004604F3"/>
    <w:rsid w:val="00461D19"/>
    <w:rsid w:val="00474562"/>
    <w:rsid w:val="004766BD"/>
    <w:rsid w:val="00477BB8"/>
    <w:rsid w:val="004805CA"/>
    <w:rsid w:val="004831DC"/>
    <w:rsid w:val="004936AE"/>
    <w:rsid w:val="004948B2"/>
    <w:rsid w:val="00494A41"/>
    <w:rsid w:val="004A29EC"/>
    <w:rsid w:val="004A439A"/>
    <w:rsid w:val="004A7674"/>
    <w:rsid w:val="004B6279"/>
    <w:rsid w:val="004B678F"/>
    <w:rsid w:val="004B75A6"/>
    <w:rsid w:val="004C1120"/>
    <w:rsid w:val="004D413A"/>
    <w:rsid w:val="004D5242"/>
    <w:rsid w:val="004D6EF2"/>
    <w:rsid w:val="004E2CC5"/>
    <w:rsid w:val="004F0943"/>
    <w:rsid w:val="004F4777"/>
    <w:rsid w:val="00503BBB"/>
    <w:rsid w:val="0051153C"/>
    <w:rsid w:val="005321F3"/>
    <w:rsid w:val="005355F1"/>
    <w:rsid w:val="00537A67"/>
    <w:rsid w:val="00540274"/>
    <w:rsid w:val="00557690"/>
    <w:rsid w:val="00566E72"/>
    <w:rsid w:val="0057453D"/>
    <w:rsid w:val="00574ABF"/>
    <w:rsid w:val="005774BB"/>
    <w:rsid w:val="00586506"/>
    <w:rsid w:val="00591270"/>
    <w:rsid w:val="00594817"/>
    <w:rsid w:val="00595A29"/>
    <w:rsid w:val="005A2BFF"/>
    <w:rsid w:val="005A7274"/>
    <w:rsid w:val="005A7958"/>
    <w:rsid w:val="005B28E3"/>
    <w:rsid w:val="005B5273"/>
    <w:rsid w:val="005B7AA4"/>
    <w:rsid w:val="005F0311"/>
    <w:rsid w:val="005F5285"/>
    <w:rsid w:val="005F733B"/>
    <w:rsid w:val="0060376A"/>
    <w:rsid w:val="00614034"/>
    <w:rsid w:val="00631938"/>
    <w:rsid w:val="00634417"/>
    <w:rsid w:val="00636A70"/>
    <w:rsid w:val="0064530C"/>
    <w:rsid w:val="00646299"/>
    <w:rsid w:val="0065233C"/>
    <w:rsid w:val="00656D3E"/>
    <w:rsid w:val="00665065"/>
    <w:rsid w:val="0067464E"/>
    <w:rsid w:val="00687BA9"/>
    <w:rsid w:val="006C0CD6"/>
    <w:rsid w:val="006E2DD9"/>
    <w:rsid w:val="006E4259"/>
    <w:rsid w:val="006E5CAF"/>
    <w:rsid w:val="006E6CD5"/>
    <w:rsid w:val="00701E0B"/>
    <w:rsid w:val="00711D7C"/>
    <w:rsid w:val="00720905"/>
    <w:rsid w:val="007264EE"/>
    <w:rsid w:val="00733496"/>
    <w:rsid w:val="00737CB3"/>
    <w:rsid w:val="00753087"/>
    <w:rsid w:val="00755EC9"/>
    <w:rsid w:val="007564CA"/>
    <w:rsid w:val="00766B06"/>
    <w:rsid w:val="007739B2"/>
    <w:rsid w:val="00773DD6"/>
    <w:rsid w:val="007740C0"/>
    <w:rsid w:val="0077703B"/>
    <w:rsid w:val="007A5FF8"/>
    <w:rsid w:val="007B32A4"/>
    <w:rsid w:val="007B52A9"/>
    <w:rsid w:val="007D1C28"/>
    <w:rsid w:val="007D471E"/>
    <w:rsid w:val="007D54CB"/>
    <w:rsid w:val="007E187B"/>
    <w:rsid w:val="007E34DF"/>
    <w:rsid w:val="007E3DCF"/>
    <w:rsid w:val="007E3E77"/>
    <w:rsid w:val="007F17C3"/>
    <w:rsid w:val="007F347D"/>
    <w:rsid w:val="007F36F7"/>
    <w:rsid w:val="007F5842"/>
    <w:rsid w:val="00801B34"/>
    <w:rsid w:val="00805E98"/>
    <w:rsid w:val="008142D6"/>
    <w:rsid w:val="00833A61"/>
    <w:rsid w:val="00834306"/>
    <w:rsid w:val="00841035"/>
    <w:rsid w:val="00863E1C"/>
    <w:rsid w:val="00864CC2"/>
    <w:rsid w:val="00891FF8"/>
    <w:rsid w:val="00892AE4"/>
    <w:rsid w:val="0089608E"/>
    <w:rsid w:val="008A3999"/>
    <w:rsid w:val="008B4860"/>
    <w:rsid w:val="008C1A12"/>
    <w:rsid w:val="008D619E"/>
    <w:rsid w:val="008E27B0"/>
    <w:rsid w:val="008F0C5F"/>
    <w:rsid w:val="008F16A0"/>
    <w:rsid w:val="008F298B"/>
    <w:rsid w:val="008F2B89"/>
    <w:rsid w:val="009055AE"/>
    <w:rsid w:val="009117F1"/>
    <w:rsid w:val="00923170"/>
    <w:rsid w:val="00923539"/>
    <w:rsid w:val="00933430"/>
    <w:rsid w:val="009369F9"/>
    <w:rsid w:val="009446D7"/>
    <w:rsid w:val="0094725B"/>
    <w:rsid w:val="00976AFB"/>
    <w:rsid w:val="009809FD"/>
    <w:rsid w:val="009B0813"/>
    <w:rsid w:val="009B1C2E"/>
    <w:rsid w:val="009B28D4"/>
    <w:rsid w:val="009B5B58"/>
    <w:rsid w:val="009D6B08"/>
    <w:rsid w:val="009E0015"/>
    <w:rsid w:val="009E0EFA"/>
    <w:rsid w:val="009E3F42"/>
    <w:rsid w:val="009E782B"/>
    <w:rsid w:val="009F4D2D"/>
    <w:rsid w:val="00A00536"/>
    <w:rsid w:val="00A07A4B"/>
    <w:rsid w:val="00A15676"/>
    <w:rsid w:val="00A32753"/>
    <w:rsid w:val="00A36012"/>
    <w:rsid w:val="00A66E6B"/>
    <w:rsid w:val="00A8093B"/>
    <w:rsid w:val="00A84823"/>
    <w:rsid w:val="00A92F35"/>
    <w:rsid w:val="00A955D6"/>
    <w:rsid w:val="00AA0C05"/>
    <w:rsid w:val="00AA4E41"/>
    <w:rsid w:val="00AB60AA"/>
    <w:rsid w:val="00AC3CA3"/>
    <w:rsid w:val="00AC738C"/>
    <w:rsid w:val="00AE324E"/>
    <w:rsid w:val="00AE5037"/>
    <w:rsid w:val="00AE739F"/>
    <w:rsid w:val="00B01824"/>
    <w:rsid w:val="00B03C0F"/>
    <w:rsid w:val="00B1151B"/>
    <w:rsid w:val="00B24A3A"/>
    <w:rsid w:val="00B33965"/>
    <w:rsid w:val="00B44AE4"/>
    <w:rsid w:val="00B50203"/>
    <w:rsid w:val="00B73FE2"/>
    <w:rsid w:val="00B77C91"/>
    <w:rsid w:val="00B82EF2"/>
    <w:rsid w:val="00B90A4B"/>
    <w:rsid w:val="00B9483C"/>
    <w:rsid w:val="00B94E58"/>
    <w:rsid w:val="00B9627C"/>
    <w:rsid w:val="00B96906"/>
    <w:rsid w:val="00BA1999"/>
    <w:rsid w:val="00BA722A"/>
    <w:rsid w:val="00BB1A8C"/>
    <w:rsid w:val="00BB1C89"/>
    <w:rsid w:val="00BD74EE"/>
    <w:rsid w:val="00BE16CF"/>
    <w:rsid w:val="00BE7978"/>
    <w:rsid w:val="00C11BA5"/>
    <w:rsid w:val="00C123FE"/>
    <w:rsid w:val="00C20FFA"/>
    <w:rsid w:val="00C2334D"/>
    <w:rsid w:val="00C2419A"/>
    <w:rsid w:val="00C26538"/>
    <w:rsid w:val="00C26C32"/>
    <w:rsid w:val="00C34A46"/>
    <w:rsid w:val="00C34FB0"/>
    <w:rsid w:val="00C35174"/>
    <w:rsid w:val="00C40700"/>
    <w:rsid w:val="00C46187"/>
    <w:rsid w:val="00C46EA7"/>
    <w:rsid w:val="00C645A7"/>
    <w:rsid w:val="00C6783E"/>
    <w:rsid w:val="00C833D6"/>
    <w:rsid w:val="00C83B2D"/>
    <w:rsid w:val="00C852BD"/>
    <w:rsid w:val="00C85A6C"/>
    <w:rsid w:val="00CA3479"/>
    <w:rsid w:val="00CB30B1"/>
    <w:rsid w:val="00CC24D5"/>
    <w:rsid w:val="00CD3D91"/>
    <w:rsid w:val="00CD63F5"/>
    <w:rsid w:val="00D000AE"/>
    <w:rsid w:val="00D11DC5"/>
    <w:rsid w:val="00D2024D"/>
    <w:rsid w:val="00D2032C"/>
    <w:rsid w:val="00D27167"/>
    <w:rsid w:val="00D272F1"/>
    <w:rsid w:val="00D34F2F"/>
    <w:rsid w:val="00D4515E"/>
    <w:rsid w:val="00D457FA"/>
    <w:rsid w:val="00D45C84"/>
    <w:rsid w:val="00D50754"/>
    <w:rsid w:val="00D5436F"/>
    <w:rsid w:val="00D63C13"/>
    <w:rsid w:val="00D643EA"/>
    <w:rsid w:val="00D64EC8"/>
    <w:rsid w:val="00D72569"/>
    <w:rsid w:val="00D742A0"/>
    <w:rsid w:val="00D81474"/>
    <w:rsid w:val="00D814ED"/>
    <w:rsid w:val="00D81745"/>
    <w:rsid w:val="00D821FA"/>
    <w:rsid w:val="00D9316D"/>
    <w:rsid w:val="00DC3D43"/>
    <w:rsid w:val="00DC4A1A"/>
    <w:rsid w:val="00DC58AF"/>
    <w:rsid w:val="00DD04EE"/>
    <w:rsid w:val="00DE7995"/>
    <w:rsid w:val="00DF1025"/>
    <w:rsid w:val="00E07873"/>
    <w:rsid w:val="00E12E81"/>
    <w:rsid w:val="00E1333A"/>
    <w:rsid w:val="00E40EEA"/>
    <w:rsid w:val="00E46B28"/>
    <w:rsid w:val="00E71ECA"/>
    <w:rsid w:val="00E82DB0"/>
    <w:rsid w:val="00E904A6"/>
    <w:rsid w:val="00E93145"/>
    <w:rsid w:val="00E9511E"/>
    <w:rsid w:val="00E95A85"/>
    <w:rsid w:val="00E972B5"/>
    <w:rsid w:val="00EA10DE"/>
    <w:rsid w:val="00EA2180"/>
    <w:rsid w:val="00EB5281"/>
    <w:rsid w:val="00EC0832"/>
    <w:rsid w:val="00EC2E51"/>
    <w:rsid w:val="00EC4EEF"/>
    <w:rsid w:val="00EC50A3"/>
    <w:rsid w:val="00ED4F20"/>
    <w:rsid w:val="00F06899"/>
    <w:rsid w:val="00F07295"/>
    <w:rsid w:val="00F25253"/>
    <w:rsid w:val="00F25A07"/>
    <w:rsid w:val="00F44AAD"/>
    <w:rsid w:val="00F47322"/>
    <w:rsid w:val="00F55B97"/>
    <w:rsid w:val="00F62EEE"/>
    <w:rsid w:val="00F65BB2"/>
    <w:rsid w:val="00F67D36"/>
    <w:rsid w:val="00F76707"/>
    <w:rsid w:val="00F81227"/>
    <w:rsid w:val="00F926DF"/>
    <w:rsid w:val="00F97EB8"/>
    <w:rsid w:val="00FA1907"/>
    <w:rsid w:val="00FB2EEE"/>
    <w:rsid w:val="00FB4A21"/>
    <w:rsid w:val="00FD277E"/>
    <w:rsid w:val="00FF48FF"/>
    <w:rsid w:val="00FF7E55"/>
    <w:rsid w:val="0128DDBC"/>
    <w:rsid w:val="049D3977"/>
    <w:rsid w:val="075D880F"/>
    <w:rsid w:val="096689B7"/>
    <w:rsid w:val="0C4A23C2"/>
    <w:rsid w:val="154458B2"/>
    <w:rsid w:val="191C0242"/>
    <w:rsid w:val="1B0CFA3F"/>
    <w:rsid w:val="1CD1E7BE"/>
    <w:rsid w:val="1CD95C4C"/>
    <w:rsid w:val="1E2985AF"/>
    <w:rsid w:val="1E4F8624"/>
    <w:rsid w:val="1EB5ABD5"/>
    <w:rsid w:val="20BC5664"/>
    <w:rsid w:val="2768CDC7"/>
    <w:rsid w:val="285C357B"/>
    <w:rsid w:val="3225ECF0"/>
    <w:rsid w:val="3A1668D7"/>
    <w:rsid w:val="3D0DA199"/>
    <w:rsid w:val="45D870B2"/>
    <w:rsid w:val="5B86C95A"/>
    <w:rsid w:val="5CA604CF"/>
    <w:rsid w:val="5DBEA36D"/>
    <w:rsid w:val="5E4334F5"/>
    <w:rsid w:val="6097828B"/>
    <w:rsid w:val="614C0D35"/>
    <w:rsid w:val="6935A53E"/>
    <w:rsid w:val="6981F164"/>
    <w:rsid w:val="72A10BE5"/>
    <w:rsid w:val="7435A1B0"/>
    <w:rsid w:val="76F4369B"/>
    <w:rsid w:val="7961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6220FD"/>
  <w15:chartTrackingRefBased/>
  <w15:docId w15:val="{8D21E6F4-2F7B-42CF-93A5-8976A2B6F9E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1" w:qFormat="1"/>
    <w:lsdException w:name="heading 1" w:uiPriority="1" w:qFormat="1"/>
    <w:lsdException w:name="heading 2" w:uiPriority="1" w:semiHidden="1" w:unhideWhenUsed="1" w:qFormat="1"/>
    <w:lsdException w:name="heading 3" w:uiPriority="1" w:semiHidden="1" w:unhideWhenUsed="1" w:qFormat="1"/>
    <w:lsdException w:name="heading 4" w:uiPriority="1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8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uiPriority="0" w:semiHidden="1" w:unhideWhenUsed="1"/>
    <w:lsdException w:name="List Number" w:semiHidden="1" w:unhideWhenUsed="1"/>
    <w:lsdException w:name="List 2" w:semiHidden="1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73" w:qFormat="1"/>
    <w:lsdException w:name="Intense Quote" w:uiPriority="6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1"/>
    <w:qFormat/>
    <w:rsid w:val="00755EC9"/>
    <w:pPr>
      <w:snapToGrid w:val="0"/>
      <w:spacing w:after="160" w:line="280" w:lineRule="exact"/>
    </w:pPr>
    <w:rPr>
      <w:rFonts w:eastAsia="Times" w:cs="Arial" w:asciiTheme="minorHAnsi" w:hAnsiTheme="minorHAnsi"/>
      <w:color w:val="000000" w:themeColor="text1"/>
      <w:sz w:val="22"/>
      <w:szCs w:val="21"/>
    </w:rPr>
  </w:style>
  <w:style w:type="paragraph" w:styleId="Heading1">
    <w:name w:val="heading 1"/>
    <w:basedOn w:val="Normal"/>
    <w:next w:val="Normal"/>
    <w:link w:val="Heading1Char"/>
    <w:uiPriority w:val="1"/>
    <w:qFormat/>
    <w:rsid w:val="00D821FA"/>
    <w:pPr>
      <w:spacing w:before="560" w:after="240" w:line="480" w:lineRule="exact"/>
      <w:ind w:right="1134"/>
      <w:outlineLvl w:val="0"/>
    </w:pPr>
    <w:rPr>
      <w:rFonts w:asciiTheme="majorHAnsi" w:hAnsiTheme="majorHAnsi"/>
      <w:b/>
      <w:bCs/>
      <w:color w:val="545759" w:themeColor="text2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1"/>
    <w:qFormat/>
    <w:rsid w:val="00D821FA"/>
    <w:pPr>
      <w:spacing w:before="360" w:after="240" w:line="400" w:lineRule="exact"/>
      <w:ind w:right="1134"/>
      <w:outlineLvl w:val="1"/>
    </w:pPr>
    <w:rPr>
      <w:rFonts w:asciiTheme="majorHAnsi" w:hAnsiTheme="majorHAnsi"/>
      <w:color w:val="005F9E" w:themeColor="accent1"/>
      <w:spacing w:val="-1"/>
      <w:sz w:val="36"/>
      <w:szCs w:val="28"/>
    </w:rPr>
  </w:style>
  <w:style w:type="paragraph" w:styleId="Heading3">
    <w:name w:val="heading 3"/>
    <w:basedOn w:val="Normal"/>
    <w:next w:val="Normal"/>
    <w:link w:val="Heading3Char"/>
    <w:uiPriority w:val="1"/>
    <w:qFormat/>
    <w:rsid w:val="00801B34"/>
    <w:pPr>
      <w:spacing w:before="360" w:after="240" w:line="300" w:lineRule="exact"/>
      <w:ind w:right="1134"/>
      <w:outlineLvl w:val="2"/>
    </w:pPr>
    <w:rPr>
      <w:rFonts w:asciiTheme="majorHAnsi" w:hAnsiTheme="majorHAnsi"/>
      <w:b/>
      <w:color w:val="003A5E" w:themeColor="accent2" w:themeShade="80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1"/>
    <w:qFormat/>
    <w:rsid w:val="00801B34"/>
    <w:pPr>
      <w:spacing w:before="280" w:after="240" w:line="300" w:lineRule="exact"/>
      <w:outlineLvl w:val="3"/>
    </w:pPr>
    <w:rPr>
      <w:rFonts w:asciiTheme="majorHAnsi" w:hAnsiTheme="majorHAnsi"/>
      <w:color w:val="00578D" w:themeColor="accent2" w:themeShade="BF"/>
      <w:spacing w:val="-1"/>
      <w:sz w:val="26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801B34"/>
    <w:pPr>
      <w:tabs>
        <w:tab w:val="center" w:pos="4464"/>
      </w:tabs>
      <w:spacing w:before="280" w:after="240" w:line="260" w:lineRule="exact"/>
      <w:outlineLvl w:val="4"/>
    </w:pPr>
    <w:rPr>
      <w:b/>
      <w:bCs/>
      <w:color w:val="7F7F7F" w:themeColor="text1" w:themeTint="80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F5842"/>
    <w:pPr>
      <w:spacing w:before="280" w:after="120" w:line="260" w:lineRule="exact"/>
      <w:outlineLvl w:val="5"/>
    </w:pPr>
    <w:rPr>
      <w:rFonts w:asciiTheme="majorHAnsi" w:hAnsiTheme="majorHAnsi"/>
      <w:color w:val="00578D" w:themeColor="accent2" w:themeShade="BF"/>
      <w:szCs w:val="20"/>
    </w:rPr>
  </w:style>
  <w:style w:type="paragraph" w:styleId="Heading7">
    <w:name w:val="heading 7"/>
    <w:next w:val="Normal"/>
    <w:link w:val="Heading7Char"/>
    <w:uiPriority w:val="9"/>
    <w:unhideWhenUsed/>
    <w:rsid w:val="004200F4"/>
    <w:pPr>
      <w:spacing w:before="120" w:after="120" w:line="200" w:lineRule="exact"/>
      <w:outlineLvl w:val="6"/>
    </w:pPr>
    <w:rPr>
      <w:rFonts w:eastAsia="Times" w:cs="Arial" w:asciiTheme="majorHAnsi" w:hAnsiTheme="majorHAnsi"/>
      <w:color w:val="000000" w:themeColor="text1"/>
      <w:sz w:val="16"/>
      <w:szCs w:val="21"/>
    </w:rPr>
  </w:style>
  <w:style w:type="paragraph" w:styleId="Heading8">
    <w:name w:val="heading 8"/>
    <w:next w:val="Normal"/>
    <w:link w:val="Heading8Char"/>
    <w:uiPriority w:val="9"/>
    <w:unhideWhenUsed/>
    <w:rsid w:val="004200F4"/>
    <w:pPr>
      <w:spacing w:before="120" w:after="120" w:line="200" w:lineRule="exact"/>
      <w:outlineLvl w:val="7"/>
    </w:pPr>
    <w:rPr>
      <w:rFonts w:eastAsia="Times" w:cs="Arial" w:asciiTheme="majorHAnsi" w:hAnsiTheme="majorHAnsi"/>
      <w:color w:val="000000" w:themeColor="text1"/>
      <w:sz w:val="16"/>
      <w:szCs w:val="21"/>
    </w:rPr>
  </w:style>
  <w:style w:type="paragraph" w:styleId="Heading9">
    <w:name w:val="heading 9"/>
    <w:next w:val="Normal"/>
    <w:link w:val="Heading9Char"/>
    <w:uiPriority w:val="9"/>
    <w:unhideWhenUsed/>
    <w:rsid w:val="004200F4"/>
    <w:pPr>
      <w:spacing w:before="120" w:after="120" w:line="200" w:lineRule="exact"/>
      <w:outlineLvl w:val="8"/>
    </w:pPr>
    <w:rPr>
      <w:rFonts w:eastAsia="Times" w:cs="Arial" w:asciiTheme="majorHAnsi" w:hAnsiTheme="majorHAnsi"/>
      <w:color w:val="000000" w:themeColor="text1"/>
      <w:sz w:val="16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DGSTable" w:customStyle="1">
    <w:name w:val="DGS Table"/>
    <w:basedOn w:val="TableNormal"/>
    <w:uiPriority w:val="99"/>
    <w:rsid w:val="00157BA8"/>
    <w:pPr>
      <w:spacing w:before="40" w:after="80"/>
      <w:ind w:left="113"/>
    </w:pPr>
    <w:rPr>
      <w:rFonts w:asciiTheme="minorHAnsi" w:hAnsiTheme="minorHAnsi"/>
      <w:color w:val="000000" w:themeColor="text1"/>
      <w:lang w:eastAsia="en-AU"/>
    </w:rPr>
    <w:tblPr>
      <w:tblBorders>
        <w:top w:val="single" w:color="BCC0BC" w:themeColor="background2" w:themeShade="D9" w:sz="4" w:space="0"/>
        <w:bottom w:val="single" w:color="BCC0BC" w:themeColor="background2" w:themeShade="D9" w:sz="4" w:space="0"/>
        <w:insideH w:val="single" w:color="BCC0BC" w:themeColor="background2" w:themeShade="D9" w:sz="4" w:space="0"/>
      </w:tblBorders>
      <w:tblCellMar>
        <w:top w:w="57" w:type="dxa"/>
        <w:left w:w="0" w:type="dxa"/>
        <w:bottom w:w="40" w:type="dxa"/>
        <w:right w:w="57" w:type="dxa"/>
      </w:tblCellMar>
    </w:tblPr>
    <w:tcPr>
      <w:shd w:val="clear" w:color="auto" w:fill="auto"/>
    </w:tcPr>
    <w:tblStylePr w:type="firstRow">
      <w:rPr>
        <w:rFonts w:asciiTheme="minorHAnsi" w:hAnsiTheme="minorHAnsi"/>
        <w:b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2F2" w:themeFill="background1" w:themeFillShade="F2"/>
      </w:tcPr>
    </w:tblStylePr>
  </w:style>
  <w:style w:type="character" w:styleId="Heading1Char" w:customStyle="1">
    <w:name w:val="Heading 1 Char"/>
    <w:link w:val="Heading1"/>
    <w:uiPriority w:val="1"/>
    <w:rsid w:val="00D821FA"/>
    <w:rPr>
      <w:rFonts w:eastAsia="Times" w:cs="Arial" w:asciiTheme="majorHAnsi" w:hAnsiTheme="majorHAnsi"/>
      <w:b/>
      <w:bCs/>
      <w:color w:val="545759" w:themeColor="text2"/>
      <w:sz w:val="44"/>
      <w:szCs w:val="44"/>
    </w:rPr>
  </w:style>
  <w:style w:type="character" w:styleId="Heading2Char" w:customStyle="1">
    <w:name w:val="Heading 2 Char"/>
    <w:link w:val="Heading2"/>
    <w:uiPriority w:val="1"/>
    <w:rsid w:val="00D821FA"/>
    <w:rPr>
      <w:rFonts w:eastAsia="Times" w:cs="Arial" w:asciiTheme="majorHAnsi" w:hAnsiTheme="majorHAnsi"/>
      <w:color w:val="005F9E" w:themeColor="accent1"/>
      <w:spacing w:val="-1"/>
      <w:sz w:val="36"/>
      <w:szCs w:val="28"/>
    </w:rPr>
  </w:style>
  <w:style w:type="character" w:styleId="Heading3Char" w:customStyle="1">
    <w:name w:val="Heading 3 Char"/>
    <w:link w:val="Heading3"/>
    <w:uiPriority w:val="1"/>
    <w:rsid w:val="00801B34"/>
    <w:rPr>
      <w:rFonts w:eastAsia="Times" w:cs="Arial" w:asciiTheme="majorHAnsi" w:hAnsiTheme="majorHAnsi"/>
      <w:b/>
      <w:color w:val="003A5E" w:themeColor="accent2" w:themeShade="80"/>
      <w:sz w:val="26"/>
      <w:szCs w:val="24"/>
    </w:rPr>
  </w:style>
  <w:style w:type="character" w:styleId="Heading4Char" w:customStyle="1">
    <w:name w:val="Heading 4 Char"/>
    <w:link w:val="Heading4"/>
    <w:uiPriority w:val="1"/>
    <w:rsid w:val="00801B34"/>
    <w:rPr>
      <w:rFonts w:eastAsia="Times" w:cs="Arial" w:asciiTheme="majorHAnsi" w:hAnsiTheme="majorHAnsi"/>
      <w:color w:val="00578D" w:themeColor="accent2" w:themeShade="BF"/>
      <w:spacing w:val="-1"/>
      <w:sz w:val="26"/>
      <w:szCs w:val="24"/>
    </w:rPr>
  </w:style>
  <w:style w:type="character" w:styleId="Heading5Char" w:customStyle="1">
    <w:name w:val="Heading 5 Char"/>
    <w:link w:val="Heading5"/>
    <w:uiPriority w:val="9"/>
    <w:rsid w:val="00801B34"/>
    <w:rPr>
      <w:rFonts w:eastAsia="Times" w:cs="Arial" w:asciiTheme="minorHAnsi" w:hAnsiTheme="minorHAnsi"/>
      <w:b/>
      <w:bCs/>
      <w:color w:val="7F7F7F" w:themeColor="text1" w:themeTint="80"/>
      <w:sz w:val="22"/>
      <w:szCs w:val="22"/>
    </w:rPr>
  </w:style>
  <w:style w:type="character" w:styleId="Heading6Char" w:customStyle="1">
    <w:name w:val="Heading 6 Char"/>
    <w:basedOn w:val="DefaultParagraphFont"/>
    <w:link w:val="Heading6"/>
    <w:uiPriority w:val="9"/>
    <w:rsid w:val="007F5842"/>
    <w:rPr>
      <w:rFonts w:eastAsia="Times" w:cs="Arial" w:asciiTheme="majorHAnsi" w:hAnsiTheme="majorHAnsi"/>
      <w:color w:val="00578D" w:themeColor="accent2" w:themeShade="BF"/>
      <w:sz w:val="22"/>
    </w:rPr>
  </w:style>
  <w:style w:type="character" w:styleId="Heading7Char" w:customStyle="1">
    <w:name w:val="Heading 7 Char"/>
    <w:basedOn w:val="DefaultParagraphFont"/>
    <w:link w:val="Heading7"/>
    <w:uiPriority w:val="9"/>
    <w:rsid w:val="004200F4"/>
    <w:rPr>
      <w:rFonts w:eastAsia="Times" w:cs="Arial" w:asciiTheme="majorHAnsi" w:hAnsiTheme="majorHAnsi"/>
      <w:color w:val="000000" w:themeColor="text1"/>
      <w:sz w:val="16"/>
      <w:szCs w:val="21"/>
    </w:rPr>
  </w:style>
  <w:style w:type="character" w:styleId="Heading8Char" w:customStyle="1">
    <w:name w:val="Heading 8 Char"/>
    <w:basedOn w:val="DefaultParagraphFont"/>
    <w:link w:val="Heading8"/>
    <w:uiPriority w:val="9"/>
    <w:rsid w:val="004200F4"/>
    <w:rPr>
      <w:rFonts w:eastAsia="Times" w:cs="Arial" w:asciiTheme="majorHAnsi" w:hAnsiTheme="majorHAnsi"/>
      <w:color w:val="000000" w:themeColor="text1"/>
      <w:sz w:val="16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rsid w:val="004200F4"/>
    <w:rPr>
      <w:rFonts w:eastAsia="Times" w:cs="Arial" w:asciiTheme="majorHAnsi" w:hAnsiTheme="majorHAnsi"/>
      <w:color w:val="000000" w:themeColor="text1"/>
      <w:sz w:val="16"/>
      <w:szCs w:val="21"/>
    </w:rPr>
  </w:style>
  <w:style w:type="paragraph" w:styleId="Title">
    <w:name w:val="Title"/>
    <w:basedOn w:val="Normal"/>
    <w:next w:val="Normal"/>
    <w:link w:val="TitleChar"/>
    <w:uiPriority w:val="10"/>
    <w:rsid w:val="00D821FA"/>
    <w:pPr>
      <w:spacing w:before="1600" w:after="200" w:line="560" w:lineRule="exact"/>
      <w:ind w:right="567"/>
    </w:pPr>
    <w:rPr>
      <w:rFonts w:asciiTheme="majorHAnsi" w:hAnsiTheme="majorHAnsi" w:eastAsiaTheme="minorEastAsia" w:cstheme="minorBidi"/>
      <w:b/>
      <w:bCs/>
      <w:color w:val="005F9E" w:themeColor="accent1"/>
      <w:kern w:val="2"/>
      <w:sz w:val="52"/>
      <w:szCs w:val="72"/>
      <w:lang w:eastAsia="ja-JP"/>
    </w:rPr>
  </w:style>
  <w:style w:type="character" w:styleId="TitleChar" w:customStyle="1">
    <w:name w:val="Title Char"/>
    <w:basedOn w:val="DefaultParagraphFont"/>
    <w:link w:val="Title"/>
    <w:uiPriority w:val="10"/>
    <w:rsid w:val="00D821FA"/>
    <w:rPr>
      <w:rFonts w:asciiTheme="majorHAnsi" w:hAnsiTheme="majorHAnsi" w:eastAsiaTheme="minorEastAsia" w:cstheme="minorBidi"/>
      <w:b/>
      <w:bCs/>
      <w:color w:val="005F9E" w:themeColor="accent1"/>
      <w:kern w:val="2"/>
      <w:sz w:val="52"/>
      <w:szCs w:val="72"/>
      <w:lang w:eastAsia="ja-JP"/>
    </w:rPr>
  </w:style>
  <w:style w:type="paragraph" w:styleId="FootnoteText">
    <w:name w:val="footnote text"/>
    <w:basedOn w:val="Normal"/>
    <w:link w:val="FootnoteTextChar"/>
    <w:uiPriority w:val="8"/>
    <w:semiHidden/>
    <w:unhideWhenUsed/>
    <w:rsid w:val="001603D1"/>
    <w:pPr>
      <w:spacing w:after="80" w:line="200" w:lineRule="exact"/>
    </w:pPr>
    <w:rPr>
      <w:sz w:val="15"/>
      <w:szCs w:val="20"/>
    </w:rPr>
  </w:style>
  <w:style w:type="paragraph" w:styleId="Quote">
    <w:name w:val="Quote"/>
    <w:basedOn w:val="Normal"/>
    <w:next w:val="Normal"/>
    <w:link w:val="QuoteChar"/>
    <w:autoRedefine/>
    <w:uiPriority w:val="73"/>
    <w:qFormat/>
    <w:rsid w:val="00D821FA"/>
    <w:pPr>
      <w:pBdr>
        <w:left w:val="single" w:color="F99D2A" w:themeColor="accent3" w:sz="6" w:space="12"/>
      </w:pBdr>
      <w:spacing w:before="280" w:after="180" w:line="360" w:lineRule="exact"/>
      <w:ind w:left="284" w:right="1134"/>
    </w:pPr>
    <w:rPr>
      <w:sz w:val="30"/>
      <w:szCs w:val="30"/>
    </w:rPr>
  </w:style>
  <w:style w:type="numbering" w:styleId="CurrentList3" w:customStyle="1">
    <w:name w:val="Current List3"/>
    <w:uiPriority w:val="99"/>
    <w:rsid w:val="00B50203"/>
    <w:pPr>
      <w:numPr>
        <w:numId w:val="4"/>
      </w:numPr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1C67EF"/>
    <w:pPr>
      <w:spacing w:after="0" w:line="240" w:lineRule="auto"/>
    </w:pPr>
    <w:rPr>
      <w:sz w:val="20"/>
      <w:szCs w:val="20"/>
    </w:rPr>
  </w:style>
  <w:style w:type="paragraph" w:styleId="Footer">
    <w:name w:val="footer"/>
    <w:basedOn w:val="Normal"/>
    <w:next w:val="Normal"/>
    <w:link w:val="FooterChar"/>
    <w:uiPriority w:val="99"/>
    <w:unhideWhenUsed/>
    <w:rsid w:val="00801B34"/>
    <w:pPr>
      <w:tabs>
        <w:tab w:val="center" w:pos="4513"/>
        <w:tab w:val="right" w:pos="9026"/>
      </w:tabs>
      <w:spacing w:after="120" w:line="170" w:lineRule="exact"/>
      <w:ind w:right="1701"/>
    </w:pPr>
    <w:rPr>
      <w:sz w:val="15"/>
    </w:rPr>
  </w:style>
  <w:style w:type="numbering" w:styleId="1ai">
    <w:name w:val="Outline List 1"/>
    <w:basedOn w:val="NoList"/>
    <w:uiPriority w:val="99"/>
    <w:semiHidden/>
    <w:unhideWhenUsed/>
    <w:rsid w:val="001C67EF"/>
    <w:pPr>
      <w:numPr>
        <w:numId w:val="6"/>
      </w:numPr>
    </w:pPr>
  </w:style>
  <w:style w:type="character" w:styleId="QuoteChar" w:customStyle="1">
    <w:name w:val="Quote Char"/>
    <w:basedOn w:val="DefaultParagraphFont"/>
    <w:link w:val="Quote"/>
    <w:uiPriority w:val="73"/>
    <w:rsid w:val="00D821FA"/>
    <w:rPr>
      <w:rFonts w:eastAsia="Times" w:cs="Arial" w:asciiTheme="minorHAnsi" w:hAnsiTheme="minorHAnsi"/>
      <w:color w:val="000000" w:themeColor="text1"/>
      <w:sz w:val="30"/>
      <w:szCs w:val="30"/>
    </w:rPr>
  </w:style>
  <w:style w:type="character" w:styleId="FooterChar" w:customStyle="1">
    <w:name w:val="Footer Char"/>
    <w:basedOn w:val="DefaultParagraphFont"/>
    <w:link w:val="Footer"/>
    <w:uiPriority w:val="99"/>
    <w:rsid w:val="00801B34"/>
    <w:rPr>
      <w:rFonts w:eastAsia="Times" w:cs="Arial" w:asciiTheme="minorHAnsi" w:hAnsiTheme="minorHAnsi"/>
      <w:color w:val="000000" w:themeColor="text1"/>
      <w:sz w:val="15"/>
      <w:szCs w:val="21"/>
    </w:rPr>
  </w:style>
  <w:style w:type="paragraph" w:styleId="TableofFigures">
    <w:name w:val="table of figures"/>
    <w:basedOn w:val="Normal"/>
    <w:next w:val="Normal"/>
    <w:uiPriority w:val="99"/>
    <w:unhideWhenUsed/>
    <w:qFormat/>
    <w:rsid w:val="00C11BA5"/>
    <w:pPr>
      <w:spacing w:before="40" w:after="80" w:line="240" w:lineRule="exact"/>
      <w:ind w:left="113"/>
    </w:pPr>
    <w:rPr>
      <w:sz w:val="20"/>
      <w:szCs w:val="20"/>
      <w:lang w:eastAsia="en-AU"/>
    </w:rPr>
  </w:style>
  <w:style w:type="table" w:styleId="TableGrid">
    <w:name w:val="Table Grid"/>
    <w:basedOn w:val="TableNormal"/>
    <w:uiPriority w:val="39"/>
    <w:rsid w:val="000439B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vision">
    <w:name w:val="Revision"/>
    <w:hidden/>
    <w:uiPriority w:val="99"/>
    <w:semiHidden/>
    <w:rsid w:val="007F17C3"/>
    <w:rPr>
      <w:rFonts w:ascii="VIC" w:hAnsi="VIC" w:eastAsia="Times" w:cs="Arial"/>
      <w:color w:val="000000" w:themeColor="text1"/>
      <w:sz w:val="21"/>
      <w:szCs w:val="21"/>
    </w:rPr>
  </w:style>
  <w:style w:type="paragraph" w:styleId="TOCHeading">
    <w:name w:val="TOC Heading"/>
    <w:basedOn w:val="Heading1"/>
    <w:next w:val="Normal"/>
    <w:uiPriority w:val="39"/>
    <w:unhideWhenUsed/>
    <w:rsid w:val="001603D1"/>
    <w:pPr>
      <w:spacing w:after="560"/>
      <w:outlineLvl w:val="9"/>
    </w:pPr>
    <w:rPr>
      <w:sz w:val="40"/>
    </w:rPr>
  </w:style>
  <w:style w:type="paragraph" w:styleId="TOC2">
    <w:name w:val="toc 2"/>
    <w:basedOn w:val="Normal"/>
    <w:next w:val="Normal"/>
    <w:link w:val="TOC2Char"/>
    <w:autoRedefine/>
    <w:uiPriority w:val="39"/>
    <w:unhideWhenUsed/>
    <w:rsid w:val="004200F4"/>
    <w:pPr>
      <w:pBdr>
        <w:bottom w:val="single" w:color="FFFFFF" w:themeColor="background1" w:sz="4" w:space="4"/>
      </w:pBdr>
      <w:tabs>
        <w:tab w:val="right" w:pos="9065"/>
      </w:tabs>
      <w:spacing w:after="80" w:line="240" w:lineRule="exact"/>
      <w:ind w:right="567"/>
    </w:pPr>
    <w:rPr>
      <w:noProof/>
      <w:sz w:val="18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D11DC5"/>
    <w:pPr>
      <w:pBdr>
        <w:top w:val="single" w:color="BCC0BC" w:themeColor="background2" w:themeShade="D9" w:sz="4" w:space="7"/>
      </w:pBdr>
      <w:tabs>
        <w:tab w:val="right" w:pos="9072"/>
      </w:tabs>
      <w:spacing w:before="120" w:after="80"/>
    </w:pPr>
    <w:rPr>
      <w:rFonts w:asciiTheme="majorHAnsi" w:hAnsiTheme="majorHAnsi"/>
      <w:bCs/>
      <w:noProof/>
      <w:color w:val="0075BD" w:themeColor="accent2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B96906"/>
    <w:rPr>
      <w:rFonts w:asciiTheme="minorHAnsi" w:hAnsiTheme="minorHAnsi"/>
      <w:color w:val="000000" w:themeColor="text1"/>
      <w:u w:val="single"/>
    </w:rPr>
  </w:style>
  <w:style w:type="paragraph" w:styleId="BlockText">
    <w:name w:val="Block Text"/>
    <w:basedOn w:val="Normal"/>
    <w:uiPriority w:val="99"/>
    <w:unhideWhenUsed/>
    <w:qFormat/>
    <w:rsid w:val="00D821FA"/>
    <w:pPr>
      <w:pBdr>
        <w:left w:val="single" w:color="F99D2A" w:themeColor="accent3" w:sz="6" w:space="12"/>
      </w:pBdr>
      <w:spacing w:before="200" w:after="180"/>
      <w:ind w:left="284" w:right="1134"/>
    </w:pPr>
    <w:rPr>
      <w:sz w:val="24"/>
    </w:rPr>
  </w:style>
  <w:style w:type="numbering" w:styleId="CurrentList4" w:customStyle="1">
    <w:name w:val="Current List4"/>
    <w:uiPriority w:val="99"/>
    <w:rsid w:val="00C26538"/>
    <w:pPr>
      <w:numPr>
        <w:numId w:val="5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A36012"/>
    <w:rPr>
      <w:rFonts w:asciiTheme="minorHAnsi" w:hAnsiTheme="minorHAnsi"/>
      <w:color w:val="782B90" w:themeColor="followed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rsid w:val="00D821FA"/>
    <w:pPr>
      <w:spacing w:before="120" w:after="120" w:line="400" w:lineRule="exact"/>
      <w:ind w:right="2268"/>
    </w:pPr>
    <w:rPr>
      <w:color w:val="545759" w:themeColor="text2"/>
      <w:sz w:val="34"/>
      <w:szCs w:val="34"/>
    </w:rPr>
  </w:style>
  <w:style w:type="character" w:styleId="SubtitleChar" w:customStyle="1">
    <w:name w:val="Subtitle Char"/>
    <w:basedOn w:val="DefaultParagraphFont"/>
    <w:link w:val="Subtitle"/>
    <w:uiPriority w:val="11"/>
    <w:rsid w:val="00D821FA"/>
    <w:rPr>
      <w:rFonts w:eastAsia="Times" w:cs="Arial" w:asciiTheme="minorHAnsi" w:hAnsiTheme="minorHAnsi"/>
      <w:color w:val="545759" w:themeColor="text2"/>
      <w:sz w:val="34"/>
      <w:szCs w:val="34"/>
    </w:rPr>
  </w:style>
  <w:style w:type="numbering" w:styleId="CurrentList6" w:customStyle="1">
    <w:name w:val="Current List6"/>
    <w:uiPriority w:val="99"/>
    <w:rsid w:val="002F6A6E"/>
    <w:pPr>
      <w:numPr>
        <w:numId w:val="10"/>
      </w:numPr>
    </w:pPr>
  </w:style>
  <w:style w:type="character" w:styleId="FootnoteTextChar" w:customStyle="1">
    <w:name w:val="Footnote Text Char"/>
    <w:basedOn w:val="DefaultParagraphFont"/>
    <w:link w:val="FootnoteText"/>
    <w:uiPriority w:val="8"/>
    <w:semiHidden/>
    <w:rsid w:val="001603D1"/>
    <w:rPr>
      <w:rFonts w:eastAsia="Times" w:cs="Arial" w:asciiTheme="minorHAnsi" w:hAnsiTheme="minorHAnsi"/>
      <w:color w:val="000000" w:themeColor="text1"/>
      <w:sz w:val="15"/>
    </w:rPr>
  </w:style>
  <w:style w:type="character" w:styleId="FootnoteReference">
    <w:name w:val="footnote reference"/>
    <w:basedOn w:val="DefaultParagraphFont"/>
    <w:uiPriority w:val="99"/>
    <w:unhideWhenUsed/>
    <w:rsid w:val="00C11BA5"/>
    <w:rPr>
      <w:rFonts w:asciiTheme="minorHAnsi" w:hAnsiTheme="minorHAnsi"/>
      <w:szCs w:val="20"/>
      <w:bdr w:val="none" w:color="auto" w:sz="0" w:space="0"/>
      <w:vertAlign w:val="superscript"/>
    </w:rPr>
  </w:style>
  <w:style w:type="numbering" w:styleId="111111">
    <w:name w:val="Outline List 2"/>
    <w:basedOn w:val="NoList"/>
    <w:uiPriority w:val="99"/>
    <w:semiHidden/>
    <w:unhideWhenUsed/>
    <w:rsid w:val="001C67EF"/>
    <w:pPr>
      <w:numPr>
        <w:numId w:val="7"/>
      </w:numPr>
    </w:p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1C67EF"/>
    <w:rPr>
      <w:rFonts w:eastAsia="Times" w:cs="Arial" w:asciiTheme="minorHAnsi" w:hAnsiTheme="minorHAnsi"/>
      <w:color w:val="000000" w:themeColor="text1"/>
    </w:rPr>
  </w:style>
  <w:style w:type="character" w:styleId="EndnoteReference">
    <w:name w:val="endnote reference"/>
    <w:basedOn w:val="DefaultParagraphFont"/>
    <w:uiPriority w:val="99"/>
    <w:semiHidden/>
    <w:unhideWhenUsed/>
    <w:rsid w:val="001C67EF"/>
    <w:rPr>
      <w:rFonts w:asciiTheme="minorHAnsi" w:hAnsiTheme="minorHAnsi"/>
      <w:vertAlign w:val="superscript"/>
    </w:rPr>
  </w:style>
  <w:style w:type="character" w:styleId="TOC2Char" w:customStyle="1">
    <w:name w:val="TOC 2 Char"/>
    <w:basedOn w:val="DefaultParagraphFont"/>
    <w:link w:val="TOC2"/>
    <w:uiPriority w:val="39"/>
    <w:rsid w:val="004200F4"/>
    <w:rPr>
      <w:rFonts w:eastAsia="Times" w:cs="Arial" w:asciiTheme="minorHAnsi" w:hAnsiTheme="minorHAnsi"/>
      <w:noProof/>
      <w:color w:val="000000" w:themeColor="text1"/>
      <w:sz w:val="18"/>
    </w:rPr>
  </w:style>
  <w:style w:type="numbering" w:styleId="CurrentList5" w:customStyle="1">
    <w:name w:val="Current List5"/>
    <w:uiPriority w:val="99"/>
    <w:rsid w:val="0057453D"/>
    <w:pPr>
      <w:numPr>
        <w:numId w:val="9"/>
      </w:numPr>
    </w:pPr>
  </w:style>
  <w:style w:type="paragraph" w:styleId="List">
    <w:name w:val="List"/>
    <w:basedOn w:val="Normal"/>
    <w:uiPriority w:val="99"/>
    <w:unhideWhenUsed/>
    <w:qFormat/>
    <w:rsid w:val="002F6A6E"/>
    <w:pPr>
      <w:numPr>
        <w:numId w:val="8"/>
      </w:numPr>
      <w:contextualSpacing/>
    </w:pPr>
    <w:rPr>
      <w:color w:val="auto"/>
    </w:rPr>
  </w:style>
  <w:style w:type="paragraph" w:styleId="List2">
    <w:name w:val="List 2"/>
    <w:basedOn w:val="Normal"/>
    <w:uiPriority w:val="99"/>
    <w:unhideWhenUsed/>
    <w:qFormat/>
    <w:rsid w:val="002F6A6E"/>
    <w:pPr>
      <w:numPr>
        <w:numId w:val="11"/>
      </w:numPr>
      <w:ind w:left="568"/>
      <w:contextualSpacing/>
    </w:pPr>
    <w:rPr>
      <w:color w:val="auto"/>
    </w:rPr>
  </w:style>
  <w:style w:type="paragraph" w:styleId="Date">
    <w:name w:val="Date"/>
    <w:basedOn w:val="Heading7"/>
    <w:next w:val="Normal"/>
    <w:link w:val="DateChar"/>
    <w:uiPriority w:val="99"/>
    <w:unhideWhenUsed/>
    <w:qFormat/>
    <w:rsid w:val="00D821FA"/>
    <w:pPr>
      <w:spacing w:line="220" w:lineRule="exact"/>
      <w:ind w:right="4536"/>
    </w:pPr>
    <w:rPr>
      <w:rFonts w:asciiTheme="minorHAnsi" w:hAnsiTheme="minorHAnsi"/>
      <w:sz w:val="18"/>
      <w:szCs w:val="18"/>
    </w:rPr>
  </w:style>
  <w:style w:type="character" w:styleId="DateChar" w:customStyle="1">
    <w:name w:val="Date Char"/>
    <w:basedOn w:val="DefaultParagraphFont"/>
    <w:link w:val="Date"/>
    <w:uiPriority w:val="99"/>
    <w:rsid w:val="00D821FA"/>
    <w:rPr>
      <w:rFonts w:eastAsia="Times" w:cs="Arial" w:asciiTheme="minorHAnsi" w:hAnsiTheme="minorHAnsi"/>
      <w:color w:val="000000" w:themeColor="tex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F36F7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F36F7"/>
    <w:rPr>
      <w:rFonts w:eastAsia="Times" w:cs="Arial" w:asciiTheme="minorHAnsi" w:hAnsiTheme="minorHAnsi"/>
      <w:color w:val="000000" w:themeColor="text1"/>
      <w:sz w:val="22"/>
      <w:szCs w:val="21"/>
    </w:rPr>
  </w:style>
  <w:style w:type="character" w:styleId="normaltextrun" w:customStyle="1">
    <w:name w:val="normaltextrun"/>
    <w:basedOn w:val="DefaultParagraphFont"/>
    <w:rsid w:val="007E3E77"/>
  </w:style>
  <w:style w:type="character" w:styleId="eop" w:customStyle="1">
    <w:name w:val="eop"/>
    <w:basedOn w:val="DefaultParagraphFont"/>
    <w:rsid w:val="007E3E77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paragraph" w:customStyle="1">
    <w:name w:val="paragraph"/>
    <w:basedOn w:val="Normal"/>
    <w:rsid w:val="008F0C5F"/>
    <w:pPr>
      <w:snapToGrid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3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71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53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87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977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28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33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22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69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32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721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718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47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49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219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39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02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69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41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861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13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43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11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07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24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192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49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67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8491">
          <w:marLeft w:val="34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884">
          <w:marLeft w:val="34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2984">
          <w:marLeft w:val="34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header" Target="header3.xml" Id="rId18" /><Relationship Type="http://schemas.openxmlformats.org/officeDocument/2006/relationships/customXml" Target="../customXml/item3.xml" Id="rId3" /><Relationship Type="http://schemas.openxmlformats.org/officeDocument/2006/relationships/header" Target="header4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openxmlformats.org/officeDocument/2006/relationships/footer" Target="footer5.xml" Id="rId20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theme" Target="theme/theme1.xml" Id="rId24" /><Relationship Type="http://schemas.openxmlformats.org/officeDocument/2006/relationships/customXml" Target="../customXml/item5.xml" Id="rId5" /><Relationship Type="http://schemas.openxmlformats.org/officeDocument/2006/relationships/footer" Target="footer2.xml" Id="rId15" /><Relationship Type="http://schemas.openxmlformats.org/officeDocument/2006/relationships/fontTable" Target="fontTable.xml" Id="rId23" /><Relationship Type="http://schemas.openxmlformats.org/officeDocument/2006/relationships/webSettings" Target="webSettings.xml" Id="rId10" /><Relationship Type="http://schemas.openxmlformats.org/officeDocument/2006/relationships/footer" Target="footer4.xml" Id="rId19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footer" Target="footer1.xml" Id="rId14" /><Relationship Type="http://schemas.openxmlformats.org/officeDocument/2006/relationships/footer" Target="footer6.xml" Id="rId22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svg"/><Relationship Id="rId2" Type="http://schemas.openxmlformats.org/officeDocument/2006/relationships/image" Target="media/image3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Gov Services">
      <a:dk1>
        <a:srgbClr val="000000"/>
      </a:dk1>
      <a:lt1>
        <a:srgbClr val="FFFFFF"/>
      </a:lt1>
      <a:dk2>
        <a:srgbClr val="545759"/>
      </a:dk2>
      <a:lt2>
        <a:srgbClr val="DFE1DF"/>
      </a:lt2>
      <a:accent1>
        <a:srgbClr val="005F9E"/>
      </a:accent1>
      <a:accent2>
        <a:srgbClr val="0075BD"/>
      </a:accent2>
      <a:accent3>
        <a:srgbClr val="F99D2A"/>
      </a:accent3>
      <a:accent4>
        <a:srgbClr val="00B5AF"/>
      </a:accent4>
      <a:accent5>
        <a:srgbClr val="00B156"/>
      </a:accent5>
      <a:accent6>
        <a:srgbClr val="782B90"/>
      </a:accent6>
      <a:hlink>
        <a:srgbClr val="5E5E5E"/>
      </a:hlink>
      <a:folHlink>
        <a:srgbClr val="782B90"/>
      </a:folHlink>
    </a:clrScheme>
    <a:fontScheme name="VIC">
      <a:majorFont>
        <a:latin typeface="VIC"/>
        <a:ea typeface=""/>
        <a:cs typeface=""/>
      </a:majorFont>
      <a:minorFont>
        <a:latin typeface="V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��< ? x m l   v e r s i o n = " 1 . 0 "   e n c o d i n g = " u t f - 1 6 " ? > < K a p i s h F i l e n a m e T o U r i M a p p i n g s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3E0B832784504C9522C801FE2B2DCE" ma:contentTypeVersion="14" ma:contentTypeDescription="Create a new document." ma:contentTypeScope="" ma:versionID="546dec57f28250a162eef4b7367cdc5c">
  <xsd:schema xmlns:xsd="http://www.w3.org/2001/XMLSchema" xmlns:xs="http://www.w3.org/2001/XMLSchema" xmlns:p="http://schemas.microsoft.com/office/2006/metadata/properties" xmlns:ns2="17382a65-1ba6-4682-9a14-b0adaa6925af" xmlns:ns3="701a536f-7175-4ac9-998c-dd3763a82fc6" targetNamespace="http://schemas.microsoft.com/office/2006/metadata/properties" ma:root="true" ma:fieldsID="8c49aa9a9d5fa72fd36a097386db4c3f" ns2:_="" ns3:_="">
    <xsd:import namespace="17382a65-1ba6-4682-9a14-b0adaa6925af"/>
    <xsd:import namespace="701a536f-7175-4ac9-998c-dd3763a82fc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82a65-1ba6-4682-9a14-b0adaa6925a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6" nillable="true" ma:displayName="Taxonomy Catch All Column" ma:hidden="true" ma:list="{95142569-dbde-458a-bde8-3a87e46bbe64}" ma:internalName="TaxCatchAll" ma:showField="CatchAllData" ma:web="17382a65-1ba6-4682-9a14-b0adaa6925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1a536f-7175-4ac9-998c-dd3763a82f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7382a65-1ba6-4682-9a14-b0adaa6925af">D73138-658752114-24445</_dlc_DocId>
    <_dlc_DocIdUrl xmlns="17382a65-1ba6-4682-9a14-b0adaa6925af">
      <Url>https://vicgov.sharepoint.com/sites/msteams_d73138/_layouts/15/DocIdRedir.aspx?ID=D73138-658752114-24445</Url>
      <Description>D73138-658752114-24445</Description>
    </_dlc_DocIdUrl>
    <SharedWithUsers xmlns="17382a65-1ba6-4682-9a14-b0adaa6925af">
      <UserInfo>
        <DisplayName>Carlyn Wong (DJCS)</DisplayName>
        <AccountId>17</AccountId>
        <AccountType/>
      </UserInfo>
      <UserInfo>
        <DisplayName>DGS-OOS-Group Members</DisplayName>
        <AccountId>1625</AccountId>
        <AccountType/>
      </UserInfo>
      <UserInfo>
        <DisplayName>Justine Heazlewood (PROV)</DisplayName>
        <AccountId>1698</AccountId>
        <AccountType/>
      </UserInfo>
      <UserInfo>
        <DisplayName>Christine E Pivetta (DJSIR)</DisplayName>
        <AccountId>1890</AccountId>
        <AccountType/>
      </UserInfo>
      <UserInfo>
        <DisplayName>Simone J Millen (DPC)</DisplayName>
        <AccountId>30</AccountId>
        <AccountType/>
      </UserInfo>
    </SharedWithUsers>
    <TaxCatchAll xmlns="17382a65-1ba6-4682-9a14-b0adaa6925af" xsi:nil="true"/>
    <lcf76f155ced4ddcb4097134ff3c332f xmlns="701a536f-7175-4ac9-998c-dd3763a82fc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696E19-7AD9-4993-88F7-72BCA18E7A65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46A7CA17-B7FE-485D-9BA4-1375399BE0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382a65-1ba6-4682-9a14-b0adaa6925af"/>
    <ds:schemaRef ds:uri="701a536f-7175-4ac9-998c-dd3763a82f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BAA976-99C7-B640-8F92-26C4449C6EC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4BB1DF-1DAF-4872-8288-3BE87044BC7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E5DDFDA-7A10-45EA-9035-4B26ADD2CB2E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202AB152-BBB2-462F-BF0F-B12D470FBA52}">
  <ds:schemaRefs>
    <ds:schemaRef ds:uri="http://schemas.microsoft.com/office/2006/documentManagement/types"/>
    <ds:schemaRef ds:uri="http://purl.org/dc/dcmitype/"/>
    <ds:schemaRef ds:uri="http://purl.org/dc/terms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701a536f-7175-4ac9-998c-dd3763a82fc6"/>
    <ds:schemaRef ds:uri="17382a65-1ba6-4682-9a14-b0adaa6925af"/>
    <ds:schemaRef ds:uri="http://purl.org/dc/elements/1.1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DGS Sans-Cover Template</dc:title>
  <dc:subject/>
  <dc:creator>Dori Angelatos (DPC)</dc:creator>
  <keywords/>
  <dc:description/>
  <lastModifiedBy>Monica M Mizzi (DGS)</lastModifiedBy>
  <revision>3</revision>
  <dcterms:created xsi:type="dcterms:W3CDTF">2026-04-28T02:07:00.0000000Z</dcterms:created>
  <dcterms:modified xsi:type="dcterms:W3CDTF">2026-05-04T03:53:07.2215781Z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5,13,6,7</vt:lpwstr>
  </property>
  <property fmtid="{D5CDD505-2E9C-101B-9397-08002B2CF9AE}" pid="3" name="ClassificationContentMarkingFooterFontProps">
    <vt:lpwstr>#000000,11,Calibri</vt:lpwstr>
  </property>
  <property fmtid="{D5CDD505-2E9C-101B-9397-08002B2CF9AE}" pid="4" name="ClassificationContentMarkingFooterText">
    <vt:lpwstr>OFFICIAL</vt:lpwstr>
  </property>
  <property fmtid="{D5CDD505-2E9C-101B-9397-08002B2CF9AE}" pid="5" name="ContentTypeId">
    <vt:lpwstr>0x0101008A3E0B832784504C9522C801FE2B2DCE</vt:lpwstr>
  </property>
  <property fmtid="{D5CDD505-2E9C-101B-9397-08002B2CF9AE}" pid="6" name="_dlc_DocIdItemGuid">
    <vt:lpwstr>ed9ff62a-34cd-4cf5-a557-fa0a40e0eaf6</vt:lpwstr>
  </property>
  <property fmtid="{D5CDD505-2E9C-101B-9397-08002B2CF9AE}" pid="7" name="MSIP_Label_7158ebbd-6c5e-441f-bfc9-4eb8c11e3978_Enabled">
    <vt:lpwstr>true</vt:lpwstr>
  </property>
  <property fmtid="{D5CDD505-2E9C-101B-9397-08002B2CF9AE}" pid="8" name="MSIP_Label_7158ebbd-6c5e-441f-bfc9-4eb8c11e3978_SetDate">
    <vt:lpwstr>2023-03-08T21:38:14Z</vt:lpwstr>
  </property>
  <property fmtid="{D5CDD505-2E9C-101B-9397-08002B2CF9AE}" pid="9" name="MSIP_Label_7158ebbd-6c5e-441f-bfc9-4eb8c11e3978_Method">
    <vt:lpwstr>Privileged</vt:lpwstr>
  </property>
  <property fmtid="{D5CDD505-2E9C-101B-9397-08002B2CF9AE}" pid="10" name="MSIP_Label_7158ebbd-6c5e-441f-bfc9-4eb8c11e3978_Name">
    <vt:lpwstr>7158ebbd-6c5e-441f-bfc9-4eb8c11e3978</vt:lpwstr>
  </property>
  <property fmtid="{D5CDD505-2E9C-101B-9397-08002B2CF9AE}" pid="11" name="MSIP_Label_7158ebbd-6c5e-441f-bfc9-4eb8c11e3978_SiteId">
    <vt:lpwstr>722ea0be-3e1c-4b11-ad6f-9401d6856e24</vt:lpwstr>
  </property>
  <property fmtid="{D5CDD505-2E9C-101B-9397-08002B2CF9AE}" pid="12" name="MSIP_Label_7158ebbd-6c5e-441f-bfc9-4eb8c11e3978_ActionId">
    <vt:lpwstr>1154d9e4-b7c9-49dc-a36b-343c5580f8b1</vt:lpwstr>
  </property>
  <property fmtid="{D5CDD505-2E9C-101B-9397-08002B2CF9AE}" pid="13" name="MSIP_Label_7158ebbd-6c5e-441f-bfc9-4eb8c11e3978_ContentBits">
    <vt:lpwstr>2</vt:lpwstr>
  </property>
  <property fmtid="{D5CDD505-2E9C-101B-9397-08002B2CF9AE}" pid="14" name="MediaServiceImageTags">
    <vt:lpwstr/>
  </property>
</Properties>
</file>